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547B842E"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457BF7">
        <w:rPr>
          <w:rFonts w:cs="Arial"/>
          <w:b/>
          <w:sz w:val="24"/>
          <w:szCs w:val="24"/>
          <w:lang w:val="en-GB" w:eastAsia="zh-CN"/>
        </w:rPr>
        <w:t>8</w:t>
      </w:r>
      <w:r w:rsidRPr="00381145">
        <w:rPr>
          <w:rFonts w:cs="Arial"/>
          <w:b/>
          <w:noProof/>
          <w:sz w:val="24"/>
          <w:szCs w:val="24"/>
          <w:lang w:val="en-GB" w:eastAsia="zh-CN"/>
        </w:rPr>
        <w:tab/>
      </w:r>
      <w:bookmarkStart w:id="2" w:name="_GoBack"/>
      <w:r w:rsidR="002A35E6" w:rsidRPr="002A35E6">
        <w:rPr>
          <w:rFonts w:cs="Arial"/>
          <w:b/>
          <w:i/>
          <w:noProof/>
          <w:sz w:val="24"/>
          <w:szCs w:val="24"/>
          <w:lang w:val="en-GB" w:eastAsia="zh-CN"/>
        </w:rPr>
        <w:t>R2-2410432</w:t>
      </w:r>
      <w:bookmarkEnd w:id="2"/>
    </w:p>
    <w:p w14:paraId="4D92C69F" w14:textId="6E31F214" w:rsidR="00543176" w:rsidRDefault="00457BF7" w:rsidP="00543176">
      <w:pPr>
        <w:tabs>
          <w:tab w:val="left" w:pos="1985"/>
          <w:tab w:val="right" w:pos="9639"/>
        </w:tabs>
        <w:spacing w:after="100" w:afterAutospacing="1"/>
        <w:jc w:val="both"/>
        <w:rPr>
          <w:rFonts w:ascii="Arial" w:eastAsia="宋体" w:hAnsi="Arial" w:cs="Arial"/>
          <w:b/>
          <w:noProof/>
          <w:sz w:val="22"/>
          <w:szCs w:val="22"/>
        </w:rPr>
      </w:pPr>
      <w:r w:rsidRPr="00457BF7">
        <w:rPr>
          <w:rFonts w:ascii="Arial" w:eastAsia="宋体" w:hAnsi="Arial" w:cs="Arial"/>
          <w:b/>
          <w:noProof/>
          <w:sz w:val="24"/>
          <w:szCs w:val="24"/>
          <w:lang w:eastAsia="zh-CN"/>
        </w:rPr>
        <w:t>Orlando, US, 18 – 22 Nov, 2024</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80D25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on-demand SSB </w:t>
      </w:r>
      <w:proofErr w:type="spellStart"/>
      <w:r w:rsidR="008D28D0" w:rsidRPr="008D28D0">
        <w:rPr>
          <w:rFonts w:ascii="Arial" w:hAnsi="Arial" w:cs="Arial"/>
          <w:sz w:val="22"/>
        </w:rPr>
        <w:t>SCell</w:t>
      </w:r>
      <w:proofErr w:type="spellEnd"/>
      <w:r w:rsidR="008D28D0" w:rsidRPr="008D28D0">
        <w:rPr>
          <w:rFonts w:ascii="Arial" w:hAnsi="Arial" w:cs="Arial"/>
          <w:sz w:val="22"/>
        </w:rPr>
        <w:t xml:space="preserve"> operation for NES</w:t>
      </w:r>
    </w:p>
    <w:p w14:paraId="646B6526" w14:textId="2E1B2DC3"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37F2820E" w14:textId="21DD9B4D" w:rsidR="00B46F89" w:rsidRDefault="002F06FC" w:rsidP="00B46F89">
      <w:pPr>
        <w:pStyle w:val="0Maintext"/>
        <w:spacing w:beforeLines="100" w:before="240" w:after="180" w:afterAutospacing="0" w:line="240" w:lineRule="auto"/>
        <w:ind w:firstLine="0"/>
        <w:rPr>
          <w:rFonts w:eastAsiaTheme="minorEastAsia"/>
          <w:lang w:eastAsia="zh-CN"/>
        </w:rPr>
      </w:pPr>
      <w:r w:rsidRPr="002F06FC">
        <w:rPr>
          <w:rFonts w:eastAsiaTheme="minorEastAsia"/>
          <w:lang w:eastAsia="zh-CN"/>
        </w:rPr>
        <w:t xml:space="preserve">In this contribution, we </w:t>
      </w:r>
      <w:r>
        <w:rPr>
          <w:rFonts w:eastAsiaTheme="minorEastAsia"/>
          <w:lang w:eastAsia="zh-CN"/>
        </w:rPr>
        <w:t>discuss the remaining issues</w:t>
      </w:r>
      <w:r w:rsidRPr="002F06FC">
        <w:rPr>
          <w:rFonts w:eastAsiaTheme="minorEastAsia"/>
          <w:lang w:eastAsia="zh-CN"/>
        </w:rPr>
        <w:t xml:space="preserve"> of on-demand SSB </w:t>
      </w:r>
      <w:proofErr w:type="spellStart"/>
      <w:r w:rsidRPr="002F06FC">
        <w:rPr>
          <w:rFonts w:eastAsiaTheme="minorEastAsia"/>
          <w:lang w:eastAsia="zh-CN"/>
        </w:rPr>
        <w:t>SCell</w:t>
      </w:r>
      <w:proofErr w:type="spellEnd"/>
      <w:r w:rsidRPr="002F06FC">
        <w:rPr>
          <w:rFonts w:eastAsiaTheme="minorEastAsia"/>
          <w:lang w:eastAsia="zh-CN"/>
        </w:rPr>
        <w:t xml:space="preserve"> operation</w:t>
      </w:r>
      <w:r>
        <w:rPr>
          <w:rFonts w:eastAsiaTheme="minorEastAsia"/>
          <w:lang w:eastAsia="zh-CN"/>
        </w:rPr>
        <w:t>, including MAC CE design and L3 measurements</w:t>
      </w:r>
      <w:r w:rsidR="006145B2">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40E7DF5D" w14:textId="617EE86A" w:rsidR="00E1431E" w:rsidRPr="001B6C51" w:rsidRDefault="00E1431E" w:rsidP="00E1431E">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2.1 MAC CE design</w:t>
      </w:r>
    </w:p>
    <w:p w14:paraId="1D394A98" w14:textId="5B37E7CB" w:rsidR="00E1431E" w:rsidRDefault="00D56939" w:rsidP="005D4F30">
      <w:pPr>
        <w:pStyle w:val="aff0"/>
        <w:ind w:firstLineChars="0" w:firstLine="0"/>
        <w:rPr>
          <w:rFonts w:eastAsiaTheme="minorEastAsia"/>
          <w:lang w:eastAsia="zh-CN"/>
        </w:rPr>
      </w:pPr>
      <w:r>
        <w:rPr>
          <w:rFonts w:eastAsiaTheme="minorEastAsia"/>
          <w:lang w:eastAsia="zh-CN"/>
        </w:rPr>
        <w:t>Both RAN1 and RAN2 have agreed to introduce a new MAC CE for indication OD-SSB transmission. RAN1 has further agreed to include SSB periodicity in the MAC CE.</w:t>
      </w:r>
    </w:p>
    <w:tbl>
      <w:tblPr>
        <w:tblStyle w:val="afc"/>
        <w:tblW w:w="0" w:type="auto"/>
        <w:tblLook w:val="04A0" w:firstRow="1" w:lastRow="0" w:firstColumn="1" w:lastColumn="0" w:noHBand="0" w:noVBand="1"/>
      </w:tblPr>
      <w:tblGrid>
        <w:gridCol w:w="9630"/>
      </w:tblGrid>
      <w:tr w:rsidR="004D10CE" w14:paraId="62ECFBDE" w14:textId="77777777" w:rsidTr="004D10CE">
        <w:tc>
          <w:tcPr>
            <w:tcW w:w="9630" w:type="dxa"/>
          </w:tcPr>
          <w:p w14:paraId="4BC2DD1D" w14:textId="77777777" w:rsidR="004D10CE" w:rsidRPr="00836D9F" w:rsidRDefault="004D10CE" w:rsidP="004D10CE">
            <w:pPr>
              <w:rPr>
                <w:lang w:eastAsia="x-none"/>
              </w:rPr>
            </w:pPr>
            <w:r w:rsidRPr="00836D9F">
              <w:rPr>
                <w:highlight w:val="green"/>
                <w:lang w:eastAsia="x-none"/>
              </w:rPr>
              <w:t>Agreement</w:t>
            </w:r>
          </w:p>
          <w:p w14:paraId="0DA98D23" w14:textId="77777777" w:rsidR="004D10CE" w:rsidRPr="00836D9F" w:rsidRDefault="004D10CE" w:rsidP="004D10CE">
            <w:pPr>
              <w:spacing w:after="160" w:line="256" w:lineRule="auto"/>
              <w:contextualSpacing/>
              <w:rPr>
                <w:rFonts w:eastAsia="Malgun Gothic"/>
                <w:lang w:eastAsia="x-none"/>
              </w:rPr>
            </w:pPr>
            <w:r w:rsidRPr="00836D9F">
              <w:rPr>
                <w:lang w:eastAsia="ko-KR"/>
              </w:rPr>
              <w:t>For</w:t>
            </w:r>
            <w:r w:rsidRPr="00836D9F">
              <w:rPr>
                <w:lang w:eastAsia="x-none"/>
              </w:rPr>
              <w:t xml:space="preserve"> a cell supporting on-demand SSB </w:t>
            </w:r>
            <w:proofErr w:type="spellStart"/>
            <w:r w:rsidRPr="00836D9F">
              <w:rPr>
                <w:lang w:eastAsia="x-none"/>
              </w:rPr>
              <w:t>S</w:t>
            </w:r>
            <w:r w:rsidRPr="00836D9F">
              <w:rPr>
                <w:lang w:eastAsia="ko-KR"/>
              </w:rPr>
              <w:t>C</w:t>
            </w:r>
            <w:r w:rsidRPr="00836D9F">
              <w:rPr>
                <w:lang w:eastAsia="x-none"/>
              </w:rPr>
              <w:t>ell</w:t>
            </w:r>
            <w:proofErr w:type="spellEnd"/>
            <w:r w:rsidRPr="00836D9F">
              <w:rPr>
                <w:lang w:eastAsia="x-none"/>
              </w:rPr>
              <w:t xml:space="preserve"> operation</w:t>
            </w:r>
            <w:r w:rsidRPr="00836D9F">
              <w:rPr>
                <w:lang w:eastAsia="ko-KR"/>
              </w:rPr>
              <w:t>,</w:t>
            </w:r>
            <w:r w:rsidRPr="00836D9F">
              <w:rPr>
                <w:rFonts w:eastAsia="Malgun Gothic"/>
                <w:lang w:eastAsia="x-none"/>
              </w:rPr>
              <w:t xml:space="preserve"> a</w:t>
            </w:r>
            <w:r w:rsidRPr="00836D9F">
              <w:rPr>
                <w:rFonts w:eastAsia="Malgun Gothic"/>
                <w:lang w:eastAsia="ko-KR"/>
              </w:rPr>
              <w:t>t least for the following parameter(s), multiple candidate values can be configured by RRC and the applicable value can be indicated by MAC CE for on-demand SSB transmission indication for the cell.</w:t>
            </w:r>
          </w:p>
          <w:p w14:paraId="3C9824E6" w14:textId="77777777" w:rsidR="004D10CE" w:rsidRPr="00836D9F" w:rsidRDefault="004D10CE" w:rsidP="004D10CE">
            <w:pPr>
              <w:numPr>
                <w:ilvl w:val="0"/>
                <w:numId w:val="12"/>
              </w:numPr>
              <w:overflowPunct/>
              <w:autoSpaceDE/>
              <w:autoSpaceDN/>
              <w:adjustRightInd/>
              <w:spacing w:after="160" w:line="256" w:lineRule="auto"/>
              <w:contextualSpacing/>
              <w:jc w:val="both"/>
              <w:textAlignment w:val="auto"/>
              <w:rPr>
                <w:rFonts w:eastAsia="Malgun Gothic"/>
                <w:lang w:eastAsia="x-none"/>
              </w:rPr>
            </w:pPr>
            <w:r w:rsidRPr="00836D9F">
              <w:rPr>
                <w:rFonts w:eastAsia="Malgun Gothic"/>
                <w:lang w:eastAsia="x-none"/>
              </w:rPr>
              <w:t>Periodicity of the on-demand SSB.</w:t>
            </w:r>
          </w:p>
          <w:p w14:paraId="27BB9918" w14:textId="40A5E488" w:rsidR="004D10CE" w:rsidRDefault="004D10CE" w:rsidP="004D10CE">
            <w:pPr>
              <w:numPr>
                <w:ilvl w:val="0"/>
                <w:numId w:val="12"/>
              </w:numPr>
              <w:overflowPunct/>
              <w:autoSpaceDE/>
              <w:autoSpaceDN/>
              <w:adjustRightInd/>
              <w:spacing w:after="160" w:line="256" w:lineRule="auto"/>
              <w:contextualSpacing/>
              <w:jc w:val="both"/>
              <w:textAlignment w:val="auto"/>
              <w:rPr>
                <w:rFonts w:eastAsiaTheme="minorEastAsia"/>
                <w:lang w:eastAsia="zh-CN"/>
              </w:rPr>
            </w:pPr>
            <w:r w:rsidRPr="00836D9F">
              <w:rPr>
                <w:rFonts w:eastAsia="Malgun Gothic"/>
                <w:lang w:eastAsia="ko-KR"/>
              </w:rPr>
              <w:t>FFS: Any other relevant parameters.</w:t>
            </w:r>
          </w:p>
        </w:tc>
      </w:tr>
    </w:tbl>
    <w:p w14:paraId="52AF20AF" w14:textId="40C21538" w:rsidR="006145B2" w:rsidRDefault="006145B2" w:rsidP="004D10CE">
      <w:pPr>
        <w:pStyle w:val="aff0"/>
        <w:spacing w:before="180"/>
        <w:ind w:firstLineChars="0" w:firstLine="0"/>
        <w:rPr>
          <w:rFonts w:eastAsiaTheme="minorEastAsia"/>
          <w:lang w:eastAsia="zh-CN"/>
        </w:rPr>
      </w:pPr>
      <w:r>
        <w:rPr>
          <w:rFonts w:eastAsiaTheme="minorEastAsia"/>
          <w:lang w:eastAsia="zh-CN"/>
        </w:rPr>
        <w:t xml:space="preserve">In RAN2#127bis, RAN2 has agreed that the new MAC CE is not used for </w:t>
      </w:r>
      <w:proofErr w:type="spellStart"/>
      <w:r>
        <w:rPr>
          <w:rFonts w:eastAsiaTheme="minorEastAsia"/>
          <w:lang w:eastAsia="zh-CN"/>
        </w:rPr>
        <w:t>SCell</w:t>
      </w:r>
      <w:proofErr w:type="spellEnd"/>
      <w:r>
        <w:rPr>
          <w:rFonts w:eastAsiaTheme="minorEastAsia"/>
          <w:lang w:eastAsia="zh-CN"/>
        </w:rPr>
        <w:t xml:space="preserve"> activation/deactivation, and that the MAC CE should be able to indicate the OD-SSB </w:t>
      </w:r>
      <w:r w:rsidR="009246D6">
        <w:rPr>
          <w:rFonts w:eastAsiaTheme="minorEastAsia"/>
          <w:lang w:eastAsia="zh-CN"/>
        </w:rPr>
        <w:t>transmission</w:t>
      </w:r>
      <w:r>
        <w:rPr>
          <w:rFonts w:eastAsiaTheme="minorEastAsia"/>
          <w:lang w:eastAsia="zh-CN"/>
        </w:rPr>
        <w:t xml:space="preserve"> for multiple </w:t>
      </w:r>
      <w:proofErr w:type="spellStart"/>
      <w:r>
        <w:rPr>
          <w:rFonts w:eastAsiaTheme="minorEastAsia"/>
          <w:lang w:eastAsia="zh-CN"/>
        </w:rPr>
        <w:t>SCells</w:t>
      </w:r>
      <w:proofErr w:type="spellEnd"/>
      <w:r>
        <w:rPr>
          <w:rFonts w:eastAsiaTheme="minorEastAsia"/>
          <w:lang w:eastAsia="zh-CN"/>
        </w:rPr>
        <w:t>.</w:t>
      </w:r>
    </w:p>
    <w:p w14:paraId="012C9FBE" w14:textId="77777777" w:rsidR="006145B2" w:rsidRDefault="006145B2" w:rsidP="006145B2">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OD-SSB </w:t>
      </w:r>
      <w:proofErr w:type="spellStart"/>
      <w:r>
        <w:rPr>
          <w:b/>
          <w:bCs/>
          <w:lang w:val="en-US"/>
        </w:rPr>
        <w:t>SCell</w:t>
      </w:r>
      <w:proofErr w:type="spellEnd"/>
    </w:p>
    <w:p w14:paraId="27F8F4BF" w14:textId="77777777" w:rsidR="006145B2" w:rsidRPr="0006322C" w:rsidRDefault="006145B2" w:rsidP="006145B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DB6FE2">
        <w:t>No need to restrict the OD-SSB activation/deactivation state indication in RRC to initial configuration.</w:t>
      </w:r>
      <w:r>
        <w:t xml:space="preserve"> No special specification effort is required.</w:t>
      </w:r>
    </w:p>
    <w:p w14:paraId="14D20A20" w14:textId="77777777" w:rsidR="006145B2" w:rsidRPr="0006322C" w:rsidRDefault="006145B2" w:rsidP="006145B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DB6FE2">
        <w:t xml:space="preserve">Don’t introduce </w:t>
      </w:r>
      <w:r>
        <w:t xml:space="preserve">further new MAC CE that combines </w:t>
      </w:r>
      <w:proofErr w:type="spellStart"/>
      <w:r>
        <w:t>SCell</w:t>
      </w:r>
      <w:proofErr w:type="spellEnd"/>
      <w:r>
        <w:t xml:space="preserve"> activation/deactivation and OD-SSB indication for scenario 2A.</w:t>
      </w:r>
    </w:p>
    <w:p w14:paraId="58DB1838" w14:textId="77777777" w:rsidR="006145B2" w:rsidRPr="0006322C" w:rsidRDefault="006145B2" w:rsidP="006145B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t xml:space="preserve">NW should be able to send OD-SSB indication for multiple </w:t>
      </w:r>
      <w:proofErr w:type="spellStart"/>
      <w:r>
        <w:t>SCells</w:t>
      </w:r>
      <w:proofErr w:type="spellEnd"/>
      <w:r>
        <w:t xml:space="preserve"> simultaneously by a MAC CE.</w:t>
      </w:r>
    </w:p>
    <w:p w14:paraId="5EE66038" w14:textId="2F17EF69" w:rsidR="00E1431E" w:rsidRDefault="00B43F55" w:rsidP="006145B2">
      <w:pPr>
        <w:pStyle w:val="aff0"/>
        <w:spacing w:before="180"/>
        <w:ind w:firstLineChars="0" w:firstLine="0"/>
        <w:rPr>
          <w:rFonts w:eastAsiaTheme="minorEastAsia"/>
          <w:lang w:eastAsia="zh-CN"/>
        </w:rPr>
      </w:pPr>
      <w:r>
        <w:rPr>
          <w:rFonts w:eastAsiaTheme="minorEastAsia"/>
          <w:lang w:eastAsia="zh-CN"/>
        </w:rPr>
        <w:t xml:space="preserve">On MAC CE design, there are </w:t>
      </w:r>
      <w:r w:rsidR="005F616E">
        <w:rPr>
          <w:rFonts w:eastAsiaTheme="minorEastAsia"/>
          <w:lang w:eastAsia="zh-CN"/>
        </w:rPr>
        <w:t>several</w:t>
      </w:r>
      <w:r>
        <w:rPr>
          <w:rFonts w:eastAsiaTheme="minorEastAsia"/>
          <w:lang w:eastAsia="zh-CN"/>
        </w:rPr>
        <w:t xml:space="preserve"> issues to be discussed:</w:t>
      </w:r>
    </w:p>
    <w:p w14:paraId="75F0A5CC" w14:textId="38698428" w:rsidR="00B43F55" w:rsidRDefault="00B43F55" w:rsidP="005D4F30">
      <w:pPr>
        <w:pStyle w:val="aff0"/>
        <w:ind w:firstLineChars="0" w:firstLine="0"/>
        <w:rPr>
          <w:rFonts w:eastAsiaTheme="minorEastAsia"/>
          <w:lang w:eastAsia="zh-CN"/>
        </w:rPr>
      </w:pPr>
      <w:r w:rsidRPr="00B43F55">
        <w:rPr>
          <w:rFonts w:eastAsiaTheme="minorEastAsia"/>
          <w:b/>
          <w:lang w:eastAsia="zh-CN"/>
        </w:rPr>
        <w:t>Issue 1</w:t>
      </w:r>
      <w:r>
        <w:rPr>
          <w:rFonts w:eastAsiaTheme="minorEastAsia"/>
          <w:lang w:eastAsia="zh-CN"/>
        </w:rPr>
        <w:t xml:space="preserve">: Which </w:t>
      </w:r>
      <w:proofErr w:type="spellStart"/>
      <w:r>
        <w:rPr>
          <w:rFonts w:eastAsiaTheme="minorEastAsia"/>
          <w:lang w:eastAsia="zh-CN"/>
        </w:rPr>
        <w:t>SCells</w:t>
      </w:r>
      <w:proofErr w:type="spellEnd"/>
      <w:r>
        <w:rPr>
          <w:rFonts w:eastAsiaTheme="minorEastAsia"/>
          <w:lang w:eastAsia="zh-CN"/>
        </w:rPr>
        <w:t xml:space="preserve"> to be included? Only the </w:t>
      </w:r>
      <w:proofErr w:type="spellStart"/>
      <w:r>
        <w:rPr>
          <w:rFonts w:eastAsiaTheme="minorEastAsia"/>
          <w:lang w:eastAsia="zh-CN"/>
        </w:rPr>
        <w:t>SCells</w:t>
      </w:r>
      <w:proofErr w:type="spellEnd"/>
      <w:r>
        <w:rPr>
          <w:rFonts w:eastAsiaTheme="minorEastAsia"/>
          <w:lang w:eastAsia="zh-CN"/>
        </w:rPr>
        <w:t xml:space="preserve"> supporting OD-SSB or all the </w:t>
      </w:r>
      <w:proofErr w:type="spellStart"/>
      <w:r>
        <w:rPr>
          <w:rFonts w:eastAsiaTheme="minorEastAsia"/>
          <w:lang w:eastAsia="zh-CN"/>
        </w:rPr>
        <w:t>SCells</w:t>
      </w:r>
      <w:proofErr w:type="spellEnd"/>
      <w:r>
        <w:rPr>
          <w:rFonts w:eastAsiaTheme="minorEastAsia"/>
          <w:lang w:eastAsia="zh-CN"/>
        </w:rPr>
        <w:t>?</w:t>
      </w:r>
    </w:p>
    <w:p w14:paraId="0ED92A6F" w14:textId="4F564FB1" w:rsidR="00B43F55" w:rsidRDefault="00B43F55" w:rsidP="005D4F30">
      <w:pPr>
        <w:pStyle w:val="aff0"/>
        <w:ind w:firstLineChars="0" w:firstLine="0"/>
        <w:rPr>
          <w:rFonts w:eastAsiaTheme="minorEastAsia"/>
          <w:lang w:eastAsia="zh-CN"/>
        </w:rPr>
      </w:pPr>
      <w:r w:rsidRPr="00B43F55">
        <w:rPr>
          <w:rFonts w:eastAsiaTheme="minorEastAsia"/>
          <w:b/>
          <w:lang w:eastAsia="zh-CN"/>
        </w:rPr>
        <w:t>Issue 2</w:t>
      </w:r>
      <w:r>
        <w:rPr>
          <w:rFonts w:eastAsiaTheme="minorEastAsia"/>
          <w:lang w:eastAsia="zh-CN"/>
        </w:rPr>
        <w:t xml:space="preserve">: How to identify an </w:t>
      </w:r>
      <w:proofErr w:type="spellStart"/>
      <w:r>
        <w:rPr>
          <w:rFonts w:eastAsiaTheme="minorEastAsia"/>
          <w:lang w:eastAsia="zh-CN"/>
        </w:rPr>
        <w:t>SCell</w:t>
      </w:r>
      <w:proofErr w:type="spellEnd"/>
      <w:r>
        <w:rPr>
          <w:rFonts w:eastAsiaTheme="minorEastAsia"/>
          <w:lang w:eastAsia="zh-CN"/>
        </w:rPr>
        <w:t xml:space="preserve">, using </w:t>
      </w:r>
      <w:r w:rsidR="00122431">
        <w:rPr>
          <w:rFonts w:eastAsiaTheme="minorEastAsia"/>
          <w:lang w:eastAsia="zh-CN"/>
        </w:rPr>
        <w:t xml:space="preserve">explicit </w:t>
      </w:r>
      <w:proofErr w:type="spellStart"/>
      <w:r>
        <w:rPr>
          <w:rFonts w:eastAsiaTheme="minorEastAsia"/>
          <w:lang w:eastAsia="zh-CN"/>
        </w:rPr>
        <w:t>SCell</w:t>
      </w:r>
      <w:proofErr w:type="spellEnd"/>
      <w:r>
        <w:rPr>
          <w:rFonts w:eastAsiaTheme="minorEastAsia"/>
          <w:lang w:eastAsia="zh-CN"/>
        </w:rPr>
        <w:t xml:space="preserve"> indexe</w:t>
      </w:r>
      <w:r w:rsidR="00122431">
        <w:rPr>
          <w:rFonts w:eastAsiaTheme="minorEastAsia"/>
          <w:lang w:eastAsia="zh-CN"/>
        </w:rPr>
        <w:t xml:space="preserve">s or the </w:t>
      </w:r>
      <w:proofErr w:type="spellStart"/>
      <w:r w:rsidR="00122431">
        <w:rPr>
          <w:rFonts w:eastAsiaTheme="minorEastAsia"/>
          <w:lang w:eastAsia="zh-CN"/>
        </w:rPr>
        <w:t>SCells</w:t>
      </w:r>
      <w:proofErr w:type="spellEnd"/>
      <w:r w:rsidR="00122431">
        <w:rPr>
          <w:rFonts w:eastAsiaTheme="minorEastAsia"/>
          <w:lang w:eastAsia="zh-CN"/>
        </w:rPr>
        <w:t xml:space="preserve"> are listed in an implicit order?</w:t>
      </w:r>
    </w:p>
    <w:p w14:paraId="3D3C1B9B" w14:textId="2A0F56DE" w:rsidR="005F3603" w:rsidRPr="005F3603" w:rsidRDefault="005F3603" w:rsidP="005D4F30">
      <w:pPr>
        <w:pStyle w:val="aff0"/>
        <w:ind w:firstLineChars="0" w:firstLine="0"/>
        <w:rPr>
          <w:rFonts w:eastAsiaTheme="minorEastAsia"/>
          <w:lang w:eastAsia="zh-CN"/>
        </w:rPr>
      </w:pPr>
      <w:r w:rsidRPr="005F3603">
        <w:rPr>
          <w:rFonts w:eastAsiaTheme="minorEastAsia"/>
          <w:b/>
          <w:lang w:eastAsia="zh-CN"/>
        </w:rPr>
        <w:t xml:space="preserve">Issue 3: </w:t>
      </w:r>
      <w:r w:rsidRPr="005F3603">
        <w:rPr>
          <w:rFonts w:eastAsiaTheme="minorEastAsia"/>
          <w:lang w:eastAsia="zh-CN"/>
        </w:rPr>
        <w:t>How to indicate SSB periodicity?</w:t>
      </w:r>
    </w:p>
    <w:p w14:paraId="41535598" w14:textId="1DB2BEBA" w:rsidR="00E13AEA" w:rsidRDefault="00B43F55" w:rsidP="005D4F30">
      <w:pPr>
        <w:pStyle w:val="aff0"/>
        <w:ind w:firstLineChars="0" w:firstLine="0"/>
        <w:rPr>
          <w:rFonts w:eastAsiaTheme="minorEastAsia"/>
          <w:lang w:eastAsia="zh-CN"/>
        </w:rPr>
      </w:pPr>
      <w:r>
        <w:rPr>
          <w:rFonts w:eastAsiaTheme="minorEastAsia"/>
          <w:lang w:eastAsia="zh-CN"/>
        </w:rPr>
        <w:t xml:space="preserve">To save signalling overhead, we think only the </w:t>
      </w:r>
      <w:proofErr w:type="spellStart"/>
      <w:r>
        <w:rPr>
          <w:rFonts w:eastAsiaTheme="minorEastAsia"/>
          <w:lang w:eastAsia="zh-CN"/>
        </w:rPr>
        <w:t>SCells</w:t>
      </w:r>
      <w:proofErr w:type="spellEnd"/>
      <w:r>
        <w:rPr>
          <w:rFonts w:eastAsiaTheme="minorEastAsia"/>
          <w:lang w:eastAsia="zh-CN"/>
        </w:rPr>
        <w:t xml:space="preserve"> supporting OD-SSB should be </w:t>
      </w:r>
      <w:r w:rsidR="00012A17">
        <w:rPr>
          <w:rFonts w:eastAsiaTheme="minorEastAsia"/>
          <w:lang w:eastAsia="zh-CN"/>
        </w:rPr>
        <w:t xml:space="preserve">included </w:t>
      </w:r>
      <w:r>
        <w:rPr>
          <w:rFonts w:eastAsiaTheme="minorEastAsia"/>
          <w:lang w:eastAsia="zh-CN"/>
        </w:rPr>
        <w:t xml:space="preserve">in the new MAC CE for OD-SSB transmission. </w:t>
      </w:r>
      <w:r w:rsidR="00E13AEA">
        <w:rPr>
          <w:rFonts w:eastAsiaTheme="minorEastAsia"/>
          <w:lang w:eastAsia="zh-CN"/>
        </w:rPr>
        <w:t xml:space="preserve">Regarding how to inform the UEs of which </w:t>
      </w:r>
      <w:proofErr w:type="spellStart"/>
      <w:r w:rsidR="00E13AEA">
        <w:rPr>
          <w:rFonts w:eastAsiaTheme="minorEastAsia"/>
          <w:lang w:eastAsia="zh-CN"/>
        </w:rPr>
        <w:t>SCells</w:t>
      </w:r>
      <w:proofErr w:type="spellEnd"/>
      <w:r w:rsidR="00E13AEA">
        <w:rPr>
          <w:rFonts w:eastAsiaTheme="minorEastAsia"/>
          <w:lang w:eastAsia="zh-CN"/>
        </w:rPr>
        <w:t xml:space="preserve"> supporting OD-SSB, we think it can be indicated in the </w:t>
      </w:r>
      <w:proofErr w:type="spellStart"/>
      <w:r w:rsidR="00E13AEA">
        <w:rPr>
          <w:rFonts w:eastAsiaTheme="minorEastAsia"/>
          <w:lang w:eastAsia="zh-CN"/>
        </w:rPr>
        <w:t>SCell</w:t>
      </w:r>
      <w:proofErr w:type="spellEnd"/>
      <w:r w:rsidR="00E13AEA">
        <w:rPr>
          <w:rFonts w:eastAsiaTheme="minorEastAsia"/>
          <w:lang w:eastAsia="zh-CN"/>
        </w:rPr>
        <w:t xml:space="preserve"> </w:t>
      </w:r>
      <w:r w:rsidR="00A43663">
        <w:rPr>
          <w:rFonts w:eastAsiaTheme="minorEastAsia"/>
          <w:lang w:eastAsia="zh-CN"/>
        </w:rPr>
        <w:t>configuration</w:t>
      </w:r>
      <w:r w:rsidR="00E13AEA">
        <w:rPr>
          <w:rFonts w:eastAsiaTheme="minorEastAsia"/>
          <w:lang w:eastAsia="zh-CN"/>
        </w:rPr>
        <w:t xml:space="preserve">, or implicitly indicated by the initial status of OD-SSB transmission for </w:t>
      </w:r>
      <w:proofErr w:type="spellStart"/>
      <w:r w:rsidR="00E13AEA">
        <w:rPr>
          <w:rFonts w:eastAsiaTheme="minorEastAsia"/>
          <w:lang w:eastAsia="zh-CN"/>
        </w:rPr>
        <w:t>SCell</w:t>
      </w:r>
      <w:proofErr w:type="spellEnd"/>
      <w:r w:rsidR="00E13AEA">
        <w:rPr>
          <w:rFonts w:eastAsiaTheme="minorEastAsia"/>
          <w:lang w:eastAsia="zh-CN"/>
        </w:rPr>
        <w:t xml:space="preserve"> (regardless of whether the initial status of OD-SSB is transmitted or not transmitted, the presence of the field indicates the </w:t>
      </w:r>
      <w:proofErr w:type="spellStart"/>
      <w:r w:rsidR="00E13AEA">
        <w:rPr>
          <w:rFonts w:eastAsiaTheme="minorEastAsia"/>
          <w:lang w:eastAsia="zh-CN"/>
        </w:rPr>
        <w:t>SCell</w:t>
      </w:r>
      <w:proofErr w:type="spellEnd"/>
      <w:r w:rsidR="00E13AEA">
        <w:rPr>
          <w:rFonts w:eastAsiaTheme="minorEastAsia"/>
          <w:lang w:eastAsia="zh-CN"/>
        </w:rPr>
        <w:t xml:space="preserve"> supports OD-SSB).</w:t>
      </w:r>
    </w:p>
    <w:p w14:paraId="30FBFCF6" w14:textId="0D7E7DB0" w:rsidR="00147B79" w:rsidRDefault="00147B79" w:rsidP="00147B79">
      <w:pPr>
        <w:pStyle w:val="aff0"/>
        <w:ind w:firstLineChars="0" w:firstLine="0"/>
        <w:rPr>
          <w:rFonts w:eastAsiaTheme="minorEastAsia"/>
          <w:b/>
          <w:lang w:eastAsia="zh-CN"/>
        </w:rPr>
      </w:pPr>
      <w:r w:rsidRPr="00F37C42">
        <w:rPr>
          <w:rFonts w:eastAsiaTheme="minorEastAsia"/>
          <w:b/>
          <w:lang w:eastAsia="zh-CN"/>
        </w:rPr>
        <w:t xml:space="preserve">Proposal </w:t>
      </w:r>
      <w:r w:rsidR="00CC4E57">
        <w:rPr>
          <w:rFonts w:eastAsiaTheme="minorEastAsia"/>
          <w:b/>
          <w:lang w:eastAsia="zh-CN"/>
        </w:rPr>
        <w:t>1</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Only</w:t>
      </w:r>
      <w:r>
        <w:rPr>
          <w:rFonts w:eastAsiaTheme="minorEastAsia"/>
          <w:b/>
          <w:lang w:eastAsia="zh-CN"/>
        </w:rPr>
        <w:t xml:space="preserve"> the </w:t>
      </w:r>
      <w:proofErr w:type="spellStart"/>
      <w:r>
        <w:rPr>
          <w:rFonts w:eastAsiaTheme="minorEastAsia"/>
          <w:b/>
          <w:lang w:eastAsia="zh-CN"/>
        </w:rPr>
        <w:t>SCells</w:t>
      </w:r>
      <w:proofErr w:type="spellEnd"/>
      <w:r>
        <w:rPr>
          <w:rFonts w:eastAsiaTheme="minorEastAsia"/>
          <w:b/>
          <w:lang w:eastAsia="zh-CN"/>
        </w:rPr>
        <w:t xml:space="preserve"> supporting OD-SSB will be included in the OD-SSB transmission MAC CE.</w:t>
      </w:r>
    </w:p>
    <w:p w14:paraId="4090E240" w14:textId="553F624F" w:rsidR="00327631" w:rsidRDefault="00B43F55" w:rsidP="005D4F30">
      <w:pPr>
        <w:pStyle w:val="aff0"/>
        <w:ind w:firstLineChars="0" w:firstLine="0"/>
        <w:rPr>
          <w:rFonts w:eastAsiaTheme="minorEastAsia"/>
          <w:lang w:eastAsia="zh-CN"/>
        </w:rPr>
      </w:pPr>
      <w:r>
        <w:rPr>
          <w:rFonts w:eastAsiaTheme="minorEastAsia"/>
          <w:lang w:eastAsia="zh-CN"/>
        </w:rPr>
        <w:t>The Issue 2 above implies two different ways of MAC CE design</w:t>
      </w:r>
      <w:r w:rsidR="005F3603">
        <w:rPr>
          <w:rFonts w:eastAsiaTheme="minorEastAsia"/>
          <w:lang w:eastAsia="zh-CN"/>
        </w:rPr>
        <w:t xml:space="preserve">. </w:t>
      </w:r>
      <w:r w:rsidR="00327631">
        <w:rPr>
          <w:rFonts w:eastAsiaTheme="minorEastAsia"/>
          <w:lang w:eastAsia="zh-CN"/>
        </w:rPr>
        <w:t xml:space="preserve">Considering RAN2 has agreed that the new </w:t>
      </w:r>
      <w:r w:rsidR="00327631" w:rsidRPr="00147B79">
        <w:rPr>
          <w:rFonts w:eastAsiaTheme="minorEastAsia"/>
          <w:lang w:eastAsia="zh-CN"/>
        </w:rPr>
        <w:t xml:space="preserve">MAC CE should be able to indicate the OD-SSB </w:t>
      </w:r>
      <w:r w:rsidR="00D216C1">
        <w:rPr>
          <w:rFonts w:eastAsiaTheme="minorEastAsia"/>
          <w:lang w:eastAsia="zh-CN"/>
        </w:rPr>
        <w:t>transmission</w:t>
      </w:r>
      <w:r w:rsidR="00327631" w:rsidRPr="00147B79">
        <w:rPr>
          <w:rFonts w:eastAsiaTheme="minorEastAsia"/>
          <w:lang w:eastAsia="zh-CN"/>
        </w:rPr>
        <w:t xml:space="preserve"> for multiple </w:t>
      </w:r>
      <w:proofErr w:type="spellStart"/>
      <w:r w:rsidR="00327631" w:rsidRPr="00147B79">
        <w:rPr>
          <w:rFonts w:eastAsiaTheme="minorEastAsia"/>
          <w:lang w:eastAsia="zh-CN"/>
        </w:rPr>
        <w:t>SCells</w:t>
      </w:r>
      <w:proofErr w:type="spellEnd"/>
      <w:r w:rsidR="00327631">
        <w:rPr>
          <w:rFonts w:eastAsiaTheme="minorEastAsia"/>
          <w:lang w:eastAsia="zh-CN"/>
        </w:rPr>
        <w:t xml:space="preserve">, the new MAC CE is of variable size. If we use </w:t>
      </w:r>
      <w:r w:rsidR="00327631">
        <w:rPr>
          <w:rFonts w:eastAsiaTheme="minorEastAsia"/>
          <w:lang w:eastAsia="zh-CN"/>
        </w:rPr>
        <w:lastRenderedPageBreak/>
        <w:t xml:space="preserve">the explicit serving cell ID, each serving cell ID will take up 5 bits, and is less efficient compared with implicit </w:t>
      </w:r>
      <w:proofErr w:type="spellStart"/>
      <w:r w:rsidR="00327631">
        <w:rPr>
          <w:rFonts w:eastAsiaTheme="minorEastAsia"/>
          <w:lang w:eastAsia="zh-CN"/>
        </w:rPr>
        <w:t>SCell</w:t>
      </w:r>
      <w:proofErr w:type="spellEnd"/>
      <w:r w:rsidR="00327631">
        <w:rPr>
          <w:rFonts w:eastAsiaTheme="minorEastAsia"/>
          <w:lang w:eastAsia="zh-CN"/>
        </w:rPr>
        <w:t xml:space="preserve"> index. Therefore, we prefer to use implicit </w:t>
      </w:r>
      <w:proofErr w:type="spellStart"/>
      <w:r w:rsidR="00327631">
        <w:rPr>
          <w:rFonts w:eastAsiaTheme="minorEastAsia"/>
          <w:lang w:eastAsia="zh-CN"/>
        </w:rPr>
        <w:t>SCell</w:t>
      </w:r>
      <w:proofErr w:type="spellEnd"/>
      <w:r w:rsidR="00327631">
        <w:rPr>
          <w:rFonts w:eastAsiaTheme="minorEastAsia"/>
          <w:lang w:eastAsia="zh-CN"/>
        </w:rPr>
        <w:t xml:space="preserve"> index in the MAC CE.</w:t>
      </w:r>
    </w:p>
    <w:p w14:paraId="4B782C54" w14:textId="186A4976" w:rsidR="00E1431E" w:rsidRDefault="005F3603" w:rsidP="005D4F30">
      <w:pPr>
        <w:pStyle w:val="aff0"/>
        <w:ind w:firstLineChars="0" w:firstLine="0"/>
        <w:rPr>
          <w:rFonts w:eastAsiaTheme="minorEastAsia"/>
          <w:lang w:eastAsia="zh-CN"/>
        </w:rPr>
      </w:pPr>
      <w:r>
        <w:rPr>
          <w:rFonts w:eastAsiaTheme="minorEastAsia"/>
          <w:lang w:eastAsia="zh-CN"/>
        </w:rPr>
        <w:t>On Issue 3, the existing</w:t>
      </w:r>
      <w:r w:rsidR="00B14841">
        <w:rPr>
          <w:rFonts w:eastAsiaTheme="minorEastAsia"/>
          <w:lang w:eastAsia="zh-CN"/>
        </w:rPr>
        <w:t xml:space="preserve"> SSB periodicity contains </w:t>
      </w:r>
      <w:r w:rsidR="00EA3012">
        <w:rPr>
          <w:rFonts w:eastAsiaTheme="minorEastAsia"/>
          <w:lang w:eastAsia="zh-CN"/>
        </w:rPr>
        <w:t xml:space="preserve">6 values </w:t>
      </w:r>
      <w:r w:rsidR="00B14841">
        <w:rPr>
          <w:rFonts w:eastAsiaTheme="minorEastAsia"/>
          <w:lang w:eastAsia="zh-CN"/>
        </w:rPr>
        <w:t>(5ms, 10ms, 20ms, 40ms, 80ms, 160ms)</w:t>
      </w:r>
      <w:r w:rsidR="00EA3012">
        <w:rPr>
          <w:rFonts w:eastAsiaTheme="minorEastAsia" w:hint="eastAsia"/>
          <w:lang w:eastAsia="zh-CN"/>
        </w:rPr>
        <w:t>,</w:t>
      </w:r>
      <w:r w:rsidR="00EA3012">
        <w:rPr>
          <w:rFonts w:eastAsiaTheme="minorEastAsia"/>
          <w:lang w:eastAsia="zh-CN"/>
        </w:rPr>
        <w:t xml:space="preserve"> and 3 bits can be used to indicate the SSB periodicity.</w:t>
      </w:r>
    </w:p>
    <w:p w14:paraId="1F4ABEFE" w14:textId="1FBDD3C5" w:rsidR="00A9145E" w:rsidRDefault="00A9145E" w:rsidP="005D4F30">
      <w:pPr>
        <w:pStyle w:val="aff0"/>
        <w:ind w:firstLineChars="0" w:firstLine="0"/>
        <w:rPr>
          <w:rFonts w:eastAsiaTheme="minorEastAsia"/>
          <w:lang w:eastAsia="zh-CN"/>
        </w:rPr>
      </w:pPr>
      <w:r>
        <w:rPr>
          <w:rFonts w:eastAsiaTheme="minorEastAsia"/>
          <w:lang w:eastAsia="zh-CN"/>
        </w:rPr>
        <w:t>In the MAC CE design, we include some reserved bit in case other parameters are agreed to be included in the MAC CE (e.g. gaps between bursts, time instance A and time instance B, etc)</w:t>
      </w:r>
    </w:p>
    <w:p w14:paraId="251F3A7F" w14:textId="401B4CF3" w:rsidR="002D25D2" w:rsidRPr="00311B81" w:rsidRDefault="009E3616" w:rsidP="00327631">
      <w:pPr>
        <w:pStyle w:val="aff0"/>
        <w:ind w:firstLineChars="0" w:firstLine="0"/>
        <w:rPr>
          <w:rFonts w:eastAsiaTheme="minorEastAsia"/>
          <w:lang w:eastAsia="zh-CN"/>
        </w:rPr>
      </w:pPr>
      <w:r>
        <w:rPr>
          <w:rFonts w:eastAsiaTheme="minorEastAsia"/>
          <w:b/>
          <w:lang w:eastAsia="zh-CN"/>
        </w:rPr>
        <w:t>Example</w:t>
      </w:r>
      <w:r w:rsidR="002D25D2" w:rsidRPr="00943EDB">
        <w:rPr>
          <w:rFonts w:eastAsiaTheme="minorEastAsia"/>
          <w:b/>
          <w:lang w:eastAsia="zh-CN"/>
        </w:rPr>
        <w:t>: MAC</w:t>
      </w:r>
      <w:r w:rsidR="002D25D2">
        <w:rPr>
          <w:rFonts w:eastAsiaTheme="minorEastAsia"/>
          <w:b/>
          <w:lang w:eastAsia="zh-CN"/>
        </w:rPr>
        <w:t xml:space="preserve"> CE includes </w:t>
      </w:r>
      <w:r w:rsidR="00630CEC">
        <w:rPr>
          <w:rFonts w:eastAsiaTheme="minorEastAsia"/>
          <w:b/>
          <w:lang w:eastAsia="zh-CN"/>
        </w:rPr>
        <w:t xml:space="preserve">implicit </w:t>
      </w:r>
      <w:proofErr w:type="spellStart"/>
      <w:r w:rsidR="00630CEC">
        <w:rPr>
          <w:rFonts w:eastAsiaTheme="minorEastAsia"/>
          <w:b/>
          <w:lang w:eastAsia="zh-CN"/>
        </w:rPr>
        <w:t>SCell</w:t>
      </w:r>
      <w:proofErr w:type="spellEnd"/>
      <w:r w:rsidR="002D25D2">
        <w:rPr>
          <w:rFonts w:eastAsiaTheme="minorEastAsia"/>
          <w:b/>
          <w:lang w:eastAsia="zh-CN"/>
        </w:rPr>
        <w:t xml:space="preserve"> index and SSB periodicities (</w:t>
      </w:r>
      <w:r w:rsidR="00486E4D">
        <w:rPr>
          <w:rFonts w:eastAsiaTheme="minorEastAsia"/>
          <w:b/>
          <w:lang w:eastAsia="zh-CN"/>
        </w:rPr>
        <w:t>variable</w:t>
      </w:r>
      <w:r w:rsidR="002D25D2">
        <w:rPr>
          <w:rFonts w:eastAsiaTheme="minorEastAsia"/>
          <w:b/>
          <w:lang w:eastAsia="zh-CN"/>
        </w:rPr>
        <w:t xml:space="preserve"> size)</w:t>
      </w:r>
    </w:p>
    <w:p w14:paraId="5E478CAE" w14:textId="7263E941" w:rsidR="001C179A" w:rsidRDefault="00630CEC" w:rsidP="00CC217D">
      <w:pPr>
        <w:pStyle w:val="aff0"/>
        <w:ind w:firstLineChars="0" w:firstLine="0"/>
        <w:rPr>
          <w:rFonts w:eastAsiaTheme="minorEastAsia"/>
          <w:lang w:eastAsia="zh-CN"/>
        </w:rPr>
      </w:pPr>
      <w:r w:rsidRPr="00630CEC">
        <w:rPr>
          <w:rFonts w:eastAsiaTheme="minorEastAsia"/>
          <w:lang w:eastAsia="zh-CN"/>
        </w:rPr>
        <w:t xml:space="preserve">RRC signalling </w:t>
      </w:r>
      <w:r w:rsidR="009E3616">
        <w:rPr>
          <w:rFonts w:eastAsiaTheme="minorEastAsia"/>
          <w:lang w:eastAsia="zh-CN"/>
        </w:rPr>
        <w:t xml:space="preserve">can be used </w:t>
      </w:r>
      <w:r w:rsidRPr="00630CEC">
        <w:rPr>
          <w:rFonts w:eastAsiaTheme="minorEastAsia"/>
          <w:lang w:eastAsia="zh-CN"/>
        </w:rPr>
        <w:t xml:space="preserve">to configure an </w:t>
      </w:r>
      <w:r w:rsidR="002D7E40">
        <w:rPr>
          <w:rFonts w:eastAsiaTheme="minorEastAsia"/>
          <w:lang w:eastAsia="zh-CN"/>
        </w:rPr>
        <w:t xml:space="preserve">additional index for the </w:t>
      </w:r>
      <w:proofErr w:type="spellStart"/>
      <w:r w:rsidR="002D7E40">
        <w:rPr>
          <w:rFonts w:eastAsiaTheme="minorEastAsia"/>
          <w:lang w:eastAsia="zh-CN"/>
        </w:rPr>
        <w:t>SCells</w:t>
      </w:r>
      <w:proofErr w:type="spellEnd"/>
      <w:r w:rsidR="002D7E40">
        <w:rPr>
          <w:rFonts w:eastAsiaTheme="minorEastAsia"/>
          <w:lang w:eastAsia="zh-CN"/>
        </w:rPr>
        <w:t xml:space="preserve"> supporting OD-SSB</w:t>
      </w:r>
      <w:r w:rsidR="00486E4D">
        <w:rPr>
          <w:rFonts w:eastAsiaTheme="minorEastAsia"/>
          <w:lang w:eastAsia="zh-CN"/>
        </w:rPr>
        <w:t xml:space="preserve"> (i.e. enabling the OD-SSB feature from UE perspective)</w:t>
      </w:r>
      <w:r w:rsidR="002D7E40">
        <w:rPr>
          <w:rFonts w:eastAsiaTheme="minorEastAsia"/>
          <w:lang w:eastAsia="zh-CN"/>
        </w:rPr>
        <w:t xml:space="preserve">, and the assumption is that there will not be more than 8 </w:t>
      </w:r>
      <w:proofErr w:type="spellStart"/>
      <w:r w:rsidR="002D7E40">
        <w:rPr>
          <w:rFonts w:eastAsiaTheme="minorEastAsia"/>
          <w:lang w:eastAsia="zh-CN"/>
        </w:rPr>
        <w:t>SCells</w:t>
      </w:r>
      <w:proofErr w:type="spellEnd"/>
      <w:r w:rsidR="002D7E40">
        <w:rPr>
          <w:rFonts w:eastAsiaTheme="minorEastAsia"/>
          <w:lang w:eastAsia="zh-CN"/>
        </w:rPr>
        <w:t xml:space="preserve"> supporting OD-SSB</w:t>
      </w:r>
      <w:r w:rsidR="00486E4D">
        <w:rPr>
          <w:rFonts w:eastAsiaTheme="minorEastAsia"/>
          <w:lang w:eastAsia="zh-CN"/>
        </w:rPr>
        <w:t xml:space="preserve"> simultaneously. To be specific, a new field </w:t>
      </w:r>
      <w:r w:rsidR="00486E4D" w:rsidRPr="00486E4D">
        <w:rPr>
          <w:rFonts w:eastAsiaTheme="minorEastAsia"/>
          <w:i/>
          <w:lang w:eastAsia="zh-CN"/>
        </w:rPr>
        <w:t>od-SSB-</w:t>
      </w:r>
      <w:proofErr w:type="spellStart"/>
      <w:r w:rsidR="00486E4D" w:rsidRPr="00486E4D">
        <w:rPr>
          <w:rFonts w:eastAsiaTheme="minorEastAsia"/>
          <w:i/>
          <w:lang w:eastAsia="zh-CN"/>
        </w:rPr>
        <w:t>SCellIndex</w:t>
      </w:r>
      <w:proofErr w:type="spellEnd"/>
      <w:r w:rsidR="00486E4D">
        <w:rPr>
          <w:rFonts w:eastAsiaTheme="minorEastAsia"/>
          <w:lang w:eastAsia="zh-CN"/>
        </w:rPr>
        <w:t xml:space="preserve"> can be added to </w:t>
      </w:r>
      <w:proofErr w:type="spellStart"/>
      <w:r w:rsidR="00486E4D" w:rsidRPr="00486E4D">
        <w:rPr>
          <w:rFonts w:eastAsiaTheme="minorEastAsia"/>
          <w:i/>
          <w:lang w:eastAsia="zh-CN"/>
        </w:rPr>
        <w:t>SCellConfig</w:t>
      </w:r>
      <w:proofErr w:type="spellEnd"/>
      <w:r w:rsidR="00486E4D">
        <w:rPr>
          <w:rFonts w:eastAsiaTheme="minorEastAsia"/>
          <w:lang w:eastAsia="zh-CN"/>
        </w:rPr>
        <w:t xml:space="preserve"> with the value range “INTEGER (</w:t>
      </w:r>
      <w:proofErr w:type="gramStart"/>
      <w:r w:rsidR="00486E4D">
        <w:rPr>
          <w:rFonts w:eastAsiaTheme="minorEastAsia"/>
          <w:lang w:eastAsia="zh-CN"/>
        </w:rPr>
        <w:t>1..</w:t>
      </w:r>
      <w:proofErr w:type="gramEnd"/>
      <w:r w:rsidR="00486E4D">
        <w:rPr>
          <w:rFonts w:eastAsiaTheme="minorEastAsia"/>
          <w:lang w:eastAsia="zh-CN"/>
        </w:rPr>
        <w:t>8)”. And the MAC CE can be designed as follows:</w:t>
      </w:r>
    </w:p>
    <w:p w14:paraId="57B880B7" w14:textId="6E2F0794" w:rsidR="00B200D0" w:rsidRPr="00D37AC6" w:rsidRDefault="00B200D0" w:rsidP="00B200D0">
      <w:pPr>
        <w:pStyle w:val="B1"/>
      </w:pPr>
      <w:r w:rsidRPr="00D37AC6">
        <w:rPr>
          <w:noProof/>
        </w:rPr>
        <w:t>-</w:t>
      </w:r>
      <w:r w:rsidRPr="00D37AC6">
        <w:rPr>
          <w:noProof/>
        </w:rPr>
        <w:tab/>
      </w:r>
      <w:r>
        <w:rPr>
          <w:noProof/>
        </w:rPr>
        <w:t>O</w:t>
      </w:r>
      <w:r w:rsidRPr="00B2432D">
        <w:rPr>
          <w:noProof/>
          <w:vertAlign w:val="subscript"/>
        </w:rPr>
        <w:t>i</w:t>
      </w:r>
      <w:r w:rsidRPr="00D37AC6">
        <w:rPr>
          <w:noProof/>
        </w:rPr>
        <w:t xml:space="preserve">: </w:t>
      </w:r>
      <w:r w:rsidR="00B2432D">
        <w:rPr>
          <w:lang w:eastAsia="ko-KR"/>
        </w:rPr>
        <w:t>T</w:t>
      </w:r>
      <w:r w:rsidR="00B2432D" w:rsidRPr="00D37AC6">
        <w:rPr>
          <w:lang w:eastAsia="ko-KR"/>
        </w:rPr>
        <w:t xml:space="preserve">his field indicates the activation/deactivation status of the </w:t>
      </w:r>
      <w:r w:rsidR="00B2432D">
        <w:rPr>
          <w:lang w:eastAsia="ko-KR"/>
        </w:rPr>
        <w:t xml:space="preserve">on-demand SSB transmission of the </w:t>
      </w:r>
      <w:proofErr w:type="spellStart"/>
      <w:r w:rsidR="00B2432D" w:rsidRPr="00D37AC6">
        <w:rPr>
          <w:lang w:eastAsia="ko-KR"/>
        </w:rPr>
        <w:t>SCell</w:t>
      </w:r>
      <w:proofErr w:type="spellEnd"/>
      <w:r w:rsidR="00B2432D" w:rsidRPr="00D37AC6">
        <w:rPr>
          <w:lang w:eastAsia="ko-KR"/>
        </w:rPr>
        <w:t xml:space="preserve"> with </w:t>
      </w:r>
      <w:r w:rsidR="00B2432D">
        <w:rPr>
          <w:rFonts w:eastAsiaTheme="minorEastAsia"/>
          <w:i/>
          <w:lang w:eastAsia="zh-CN"/>
        </w:rPr>
        <w:t>O</w:t>
      </w:r>
      <w:r w:rsidR="00B2432D" w:rsidRPr="00486E4D">
        <w:rPr>
          <w:rFonts w:eastAsiaTheme="minorEastAsia"/>
          <w:i/>
          <w:lang w:eastAsia="zh-CN"/>
        </w:rPr>
        <w:t>d-SSB-</w:t>
      </w:r>
      <w:proofErr w:type="spellStart"/>
      <w:r w:rsidR="00B2432D" w:rsidRPr="00486E4D">
        <w:rPr>
          <w:rFonts w:eastAsiaTheme="minorEastAsia"/>
          <w:i/>
          <w:lang w:eastAsia="zh-CN"/>
        </w:rPr>
        <w:t>SCellIndex</w:t>
      </w:r>
      <w:proofErr w:type="spellEnd"/>
      <w:r w:rsidR="00B2432D" w:rsidRPr="00D37AC6">
        <w:rPr>
          <w:lang w:eastAsia="ko-KR"/>
        </w:rPr>
        <w:t xml:space="preserve"> </w:t>
      </w:r>
      <w:r w:rsidR="00B2432D">
        <w:rPr>
          <w:lang w:eastAsia="ko-KR"/>
        </w:rPr>
        <w:t xml:space="preserve">i </w:t>
      </w:r>
      <w:r w:rsidR="00B2432D" w:rsidRPr="00D37AC6">
        <w:rPr>
          <w:lang w:eastAsia="ko-KR"/>
        </w:rPr>
        <w:t xml:space="preserve">as specified in TS 38.331 [5]. The </w:t>
      </w:r>
      <w:r w:rsidR="00B2432D">
        <w:rPr>
          <w:lang w:eastAsia="ko-KR"/>
        </w:rPr>
        <w:t>O</w:t>
      </w:r>
      <w:r w:rsidR="00B2432D" w:rsidRPr="00D37AC6">
        <w:rPr>
          <w:vertAlign w:val="subscript"/>
          <w:lang w:eastAsia="ko-KR"/>
        </w:rPr>
        <w:t>i</w:t>
      </w:r>
      <w:r w:rsidR="00B2432D" w:rsidRPr="00D37AC6">
        <w:rPr>
          <w:lang w:eastAsia="ko-KR"/>
        </w:rPr>
        <w:t xml:space="preserve"> field is set to 1 to indicate that the </w:t>
      </w:r>
      <w:r w:rsidR="00B2432D">
        <w:rPr>
          <w:lang w:eastAsia="ko-KR"/>
        </w:rPr>
        <w:t xml:space="preserve">on-demand SSB transmission of the corresponding </w:t>
      </w:r>
      <w:proofErr w:type="spellStart"/>
      <w:r w:rsidR="00B2432D">
        <w:rPr>
          <w:lang w:eastAsia="ko-KR"/>
        </w:rPr>
        <w:t>SCell</w:t>
      </w:r>
      <w:proofErr w:type="spellEnd"/>
      <w:r w:rsidR="00B2432D">
        <w:rPr>
          <w:lang w:eastAsia="ko-KR"/>
        </w:rPr>
        <w:t xml:space="preserve"> is activated</w:t>
      </w:r>
      <w:r w:rsidR="00B2432D" w:rsidRPr="00D37AC6">
        <w:rPr>
          <w:lang w:eastAsia="ko-KR"/>
        </w:rPr>
        <w:t xml:space="preserve">. The </w:t>
      </w:r>
      <w:r w:rsidR="00B2432D">
        <w:rPr>
          <w:lang w:eastAsia="ko-KR"/>
        </w:rPr>
        <w:t>O</w:t>
      </w:r>
      <w:r w:rsidR="00B2432D" w:rsidRPr="00D37AC6">
        <w:rPr>
          <w:vertAlign w:val="subscript"/>
          <w:lang w:eastAsia="ko-KR"/>
        </w:rPr>
        <w:t xml:space="preserve">i </w:t>
      </w:r>
      <w:r w:rsidR="00B2432D" w:rsidRPr="00D37AC6">
        <w:rPr>
          <w:lang w:eastAsia="ko-KR"/>
        </w:rPr>
        <w:t xml:space="preserve">field is set to 0 to indicate that the </w:t>
      </w:r>
      <w:r w:rsidR="00B2432D">
        <w:rPr>
          <w:lang w:eastAsia="ko-KR"/>
        </w:rPr>
        <w:t xml:space="preserve">on-demand SSB transmission of the corresponding </w:t>
      </w:r>
      <w:proofErr w:type="spellStart"/>
      <w:r w:rsidR="00B2432D">
        <w:rPr>
          <w:lang w:eastAsia="ko-KR"/>
        </w:rPr>
        <w:t>SCell</w:t>
      </w:r>
      <w:proofErr w:type="spellEnd"/>
      <w:r w:rsidR="00B2432D">
        <w:rPr>
          <w:lang w:eastAsia="ko-KR"/>
        </w:rPr>
        <w:t xml:space="preserve"> is deactivated</w:t>
      </w:r>
      <w:r w:rsidRPr="00D37AC6">
        <w:rPr>
          <w:noProof/>
        </w:rPr>
        <w:t>;</w:t>
      </w:r>
    </w:p>
    <w:p w14:paraId="5C2ED7ED" w14:textId="425EA298" w:rsidR="00B200D0" w:rsidRPr="00D37AC6" w:rsidRDefault="00B200D0" w:rsidP="00B200D0">
      <w:pPr>
        <w:pStyle w:val="B1"/>
      </w:pPr>
      <w:r w:rsidRPr="00D37AC6">
        <w:rPr>
          <w:noProof/>
        </w:rPr>
        <w:t>-</w:t>
      </w:r>
      <w:r w:rsidRPr="00D37AC6">
        <w:rPr>
          <w:noProof/>
        </w:rPr>
        <w:tab/>
      </w:r>
      <w:r>
        <w:rPr>
          <w:noProof/>
        </w:rPr>
        <w:t>Periodicity</w:t>
      </w:r>
      <w:r w:rsidRPr="00D37AC6">
        <w:rPr>
          <w:noProof/>
        </w:rPr>
        <w:t xml:space="preserve">: This field indicates the </w:t>
      </w:r>
      <w:r>
        <w:rPr>
          <w:noProof/>
        </w:rPr>
        <w:t>periodicity of the on-demand SSB</w:t>
      </w:r>
      <w:r w:rsidR="00B2432D">
        <w:rPr>
          <w:noProof/>
        </w:rPr>
        <w:t xml:space="preserve"> of the SCell for which on-demand SSB transmission is activated</w:t>
      </w:r>
      <w:r w:rsidRPr="00D37AC6">
        <w:rPr>
          <w:noProof/>
        </w:rPr>
        <w:t xml:space="preserve">. The length of the field is </w:t>
      </w:r>
      <w:r>
        <w:rPr>
          <w:noProof/>
        </w:rPr>
        <w:t>3</w:t>
      </w:r>
      <w:r w:rsidRPr="00D37AC6">
        <w:rPr>
          <w:noProof/>
        </w:rPr>
        <w:t xml:space="preserve"> bits</w:t>
      </w:r>
      <w:r w:rsidR="003C2309">
        <w:rPr>
          <w:noProof/>
        </w:rPr>
        <w:t>. The Periodicy fields are included in ascending order based on the O</w:t>
      </w:r>
      <w:r w:rsidR="003C2309" w:rsidRPr="003C2309">
        <w:rPr>
          <w:noProof/>
          <w:vertAlign w:val="subscript"/>
        </w:rPr>
        <w:t>i</w:t>
      </w:r>
      <w:r w:rsidR="003C2309">
        <w:rPr>
          <w:noProof/>
        </w:rPr>
        <w:t xml:space="preserve"> set to 1.</w:t>
      </w:r>
    </w:p>
    <w:p w14:paraId="1A39203F" w14:textId="77777777" w:rsidR="00726BDB" w:rsidRDefault="00726BDB" w:rsidP="00726BDB">
      <w:pPr>
        <w:pStyle w:val="aff0"/>
        <w:ind w:firstLineChars="0" w:firstLine="0"/>
        <w:jc w:val="center"/>
        <w:rPr>
          <w:rFonts w:eastAsiaTheme="minorEastAsia"/>
          <w:lang w:eastAsia="zh-CN"/>
        </w:rPr>
      </w:pPr>
      <w:r>
        <w:rPr>
          <w:noProof/>
          <w:lang w:val="en-US" w:eastAsia="zh-CN"/>
        </w:rPr>
        <w:drawing>
          <wp:inline distT="0" distB="0" distL="0" distR="0" wp14:anchorId="61567A2B" wp14:editId="4D99A9D3">
            <wp:extent cx="2956560" cy="14111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05804" cy="1434617"/>
                    </a:xfrm>
                    <a:prstGeom prst="rect">
                      <a:avLst/>
                    </a:prstGeom>
                  </pic:spPr>
                </pic:pic>
              </a:graphicData>
            </a:graphic>
          </wp:inline>
        </w:drawing>
      </w:r>
    </w:p>
    <w:p w14:paraId="1C96D42D" w14:textId="095987F1" w:rsidR="00726BDB" w:rsidRDefault="00726BDB" w:rsidP="00726BDB">
      <w:pPr>
        <w:pStyle w:val="aff0"/>
        <w:ind w:firstLineChars="0" w:firstLine="0"/>
        <w:jc w:val="center"/>
        <w:rPr>
          <w:rFonts w:eastAsiaTheme="minorEastAsia"/>
          <w:b/>
          <w:lang w:eastAsia="zh-CN"/>
        </w:rPr>
      </w:pPr>
      <w:r>
        <w:rPr>
          <w:rFonts w:eastAsiaTheme="minorEastAsia"/>
          <w:b/>
          <w:lang w:eastAsia="zh-CN"/>
        </w:rPr>
        <w:t xml:space="preserve">Figure </w:t>
      </w:r>
      <w:r w:rsidR="009E3616">
        <w:rPr>
          <w:rFonts w:eastAsiaTheme="minorEastAsia"/>
          <w:b/>
          <w:lang w:eastAsia="zh-CN"/>
        </w:rPr>
        <w:t>1</w:t>
      </w:r>
      <w:r>
        <w:rPr>
          <w:rFonts w:eastAsiaTheme="minorEastAsia"/>
          <w:b/>
          <w:lang w:eastAsia="zh-CN"/>
        </w:rPr>
        <w:t>: On-demand SSB indication MAC CE</w:t>
      </w:r>
    </w:p>
    <w:p w14:paraId="3714DC64" w14:textId="61DA4054" w:rsidR="00726BDB" w:rsidRDefault="00726BDB" w:rsidP="00726BDB">
      <w:pPr>
        <w:pStyle w:val="aff0"/>
        <w:ind w:firstLineChars="0" w:firstLine="0"/>
        <w:jc w:val="center"/>
        <w:rPr>
          <w:rFonts w:eastAsiaTheme="minorEastAsia"/>
          <w:b/>
          <w:lang w:eastAsia="zh-CN"/>
        </w:rPr>
      </w:pPr>
      <w:r>
        <w:rPr>
          <w:rFonts w:eastAsiaTheme="minorEastAsia"/>
          <w:b/>
          <w:lang w:eastAsia="zh-CN"/>
        </w:rPr>
        <w:t xml:space="preserve">Table </w:t>
      </w:r>
      <w:r w:rsidR="009E3616">
        <w:rPr>
          <w:rFonts w:eastAsiaTheme="minorEastAsia"/>
          <w:b/>
          <w:lang w:eastAsia="zh-CN"/>
        </w:rPr>
        <w:t>1</w:t>
      </w:r>
      <w:r>
        <w:rPr>
          <w:rFonts w:eastAsiaTheme="minorEastAsia"/>
          <w:b/>
          <w:lang w:eastAsia="zh-CN"/>
        </w:rPr>
        <w:t>: SSB periodicity for On-demand SSB indication MAC CE</w:t>
      </w:r>
    </w:p>
    <w:tbl>
      <w:tblPr>
        <w:tblStyle w:val="afc"/>
        <w:tblW w:w="0" w:type="auto"/>
        <w:jc w:val="center"/>
        <w:tblLook w:val="04A0" w:firstRow="1" w:lastRow="0" w:firstColumn="1" w:lastColumn="0" w:noHBand="0" w:noVBand="1"/>
      </w:tblPr>
      <w:tblGrid>
        <w:gridCol w:w="2269"/>
        <w:gridCol w:w="2269"/>
      </w:tblGrid>
      <w:tr w:rsidR="00E8652A" w:rsidRPr="00140974" w14:paraId="1C025B9A" w14:textId="77777777" w:rsidTr="00FD1310">
        <w:trPr>
          <w:trHeight w:val="151"/>
          <w:jc w:val="center"/>
        </w:trPr>
        <w:tc>
          <w:tcPr>
            <w:tcW w:w="2269" w:type="dxa"/>
          </w:tcPr>
          <w:p w14:paraId="44DC6F6D" w14:textId="2C463780" w:rsidR="00E8652A" w:rsidRPr="00140974" w:rsidRDefault="00E8652A" w:rsidP="00E8652A">
            <w:pPr>
              <w:pStyle w:val="TAC"/>
              <w:rPr>
                <w:rFonts w:eastAsiaTheme="minorEastAsia"/>
                <w:sz w:val="16"/>
                <w:lang w:eastAsia="zh-CN"/>
              </w:rPr>
            </w:pPr>
            <w:r w:rsidRPr="00140974">
              <w:rPr>
                <w:rFonts w:eastAsiaTheme="minorEastAsia"/>
                <w:sz w:val="16"/>
                <w:lang w:eastAsia="zh-CN"/>
              </w:rPr>
              <w:t>Periodicity value</w:t>
            </w:r>
          </w:p>
        </w:tc>
        <w:tc>
          <w:tcPr>
            <w:tcW w:w="2269" w:type="dxa"/>
          </w:tcPr>
          <w:p w14:paraId="3657B73B" w14:textId="0DD87A67" w:rsidR="00E8652A" w:rsidRPr="00140974" w:rsidRDefault="00E8652A" w:rsidP="00E8652A">
            <w:pPr>
              <w:pStyle w:val="TAC"/>
              <w:rPr>
                <w:rFonts w:eastAsiaTheme="minorEastAsia"/>
                <w:sz w:val="16"/>
                <w:lang w:eastAsia="zh-CN"/>
              </w:rPr>
            </w:pPr>
            <w:r w:rsidRPr="00140974">
              <w:rPr>
                <w:rFonts w:eastAsiaTheme="minorEastAsia"/>
                <w:sz w:val="16"/>
                <w:lang w:eastAsia="zh-CN"/>
              </w:rPr>
              <w:t>On-demand SSB periodicity</w:t>
            </w:r>
          </w:p>
        </w:tc>
      </w:tr>
      <w:tr w:rsidR="00E8652A" w:rsidRPr="00140974" w14:paraId="09B03F5B" w14:textId="77777777" w:rsidTr="00FD1310">
        <w:trPr>
          <w:trHeight w:val="151"/>
          <w:jc w:val="center"/>
        </w:trPr>
        <w:tc>
          <w:tcPr>
            <w:tcW w:w="2269" w:type="dxa"/>
          </w:tcPr>
          <w:p w14:paraId="670033A7" w14:textId="47D026CA" w:rsidR="00E8652A" w:rsidRPr="00140974" w:rsidRDefault="00E8652A" w:rsidP="00E8652A">
            <w:pPr>
              <w:pStyle w:val="TAC"/>
              <w:rPr>
                <w:rFonts w:eastAsiaTheme="minorEastAsia"/>
                <w:sz w:val="16"/>
                <w:lang w:eastAsia="zh-CN"/>
              </w:rPr>
            </w:pPr>
            <w:r>
              <w:rPr>
                <w:rFonts w:eastAsiaTheme="minorEastAsia"/>
                <w:sz w:val="16"/>
                <w:lang w:eastAsia="zh-CN"/>
              </w:rPr>
              <w:t>000</w:t>
            </w:r>
          </w:p>
        </w:tc>
        <w:tc>
          <w:tcPr>
            <w:tcW w:w="2269" w:type="dxa"/>
          </w:tcPr>
          <w:p w14:paraId="72EE73E3" w14:textId="4BF9133F" w:rsidR="00E8652A" w:rsidRPr="00140974" w:rsidRDefault="00E8652A" w:rsidP="00E8652A">
            <w:pPr>
              <w:pStyle w:val="TAC"/>
              <w:rPr>
                <w:rFonts w:eastAsiaTheme="minorEastAsia"/>
                <w:sz w:val="16"/>
                <w:lang w:eastAsia="zh-CN"/>
              </w:rPr>
            </w:pPr>
            <w:r>
              <w:rPr>
                <w:rFonts w:eastAsiaTheme="minorEastAsia"/>
                <w:sz w:val="16"/>
                <w:lang w:eastAsia="zh-CN"/>
              </w:rPr>
              <w:t xml:space="preserve">5 </w:t>
            </w:r>
            <w:proofErr w:type="spellStart"/>
            <w:r>
              <w:rPr>
                <w:rFonts w:eastAsiaTheme="minorEastAsia"/>
                <w:sz w:val="16"/>
                <w:lang w:eastAsia="zh-CN"/>
              </w:rPr>
              <w:t>ms</w:t>
            </w:r>
            <w:proofErr w:type="spellEnd"/>
          </w:p>
        </w:tc>
      </w:tr>
      <w:tr w:rsidR="00E8652A" w:rsidRPr="00140974" w14:paraId="391A2279" w14:textId="77777777" w:rsidTr="00FD1310">
        <w:trPr>
          <w:trHeight w:val="154"/>
          <w:jc w:val="center"/>
        </w:trPr>
        <w:tc>
          <w:tcPr>
            <w:tcW w:w="2269" w:type="dxa"/>
          </w:tcPr>
          <w:p w14:paraId="2E9A76B8" w14:textId="4BC6937F" w:rsidR="00E8652A" w:rsidRDefault="00E8652A" w:rsidP="00E8652A">
            <w:pPr>
              <w:pStyle w:val="TAC"/>
              <w:rPr>
                <w:rFonts w:eastAsiaTheme="minorEastAsia"/>
                <w:sz w:val="16"/>
                <w:lang w:eastAsia="zh-CN"/>
              </w:rPr>
            </w:pPr>
            <w:r>
              <w:rPr>
                <w:rFonts w:eastAsiaTheme="minorEastAsia"/>
                <w:sz w:val="16"/>
                <w:lang w:eastAsia="zh-CN"/>
              </w:rPr>
              <w:t>001</w:t>
            </w:r>
          </w:p>
        </w:tc>
        <w:tc>
          <w:tcPr>
            <w:tcW w:w="2269" w:type="dxa"/>
          </w:tcPr>
          <w:p w14:paraId="2180E0D7" w14:textId="1FBAC782" w:rsidR="00E8652A" w:rsidRPr="00140974" w:rsidRDefault="00E8652A" w:rsidP="00E8652A">
            <w:pPr>
              <w:pStyle w:val="TAC"/>
              <w:rPr>
                <w:rFonts w:eastAsiaTheme="minorEastAsia"/>
                <w:sz w:val="16"/>
                <w:lang w:eastAsia="zh-CN"/>
              </w:rPr>
            </w:pPr>
            <w:r>
              <w:rPr>
                <w:rFonts w:eastAsiaTheme="minorEastAsia"/>
                <w:sz w:val="16"/>
                <w:lang w:eastAsia="zh-CN"/>
              </w:rPr>
              <w:t xml:space="preserve">10 </w:t>
            </w:r>
            <w:proofErr w:type="spellStart"/>
            <w:r>
              <w:rPr>
                <w:rFonts w:eastAsiaTheme="minorEastAsia"/>
                <w:sz w:val="16"/>
                <w:lang w:eastAsia="zh-CN"/>
              </w:rPr>
              <w:t>ms</w:t>
            </w:r>
            <w:proofErr w:type="spellEnd"/>
          </w:p>
        </w:tc>
      </w:tr>
      <w:tr w:rsidR="00E8652A" w:rsidRPr="00140974" w14:paraId="78081AFB" w14:textId="77777777" w:rsidTr="00FD1310">
        <w:trPr>
          <w:trHeight w:val="151"/>
          <w:jc w:val="center"/>
        </w:trPr>
        <w:tc>
          <w:tcPr>
            <w:tcW w:w="2269" w:type="dxa"/>
          </w:tcPr>
          <w:p w14:paraId="2262B756" w14:textId="76B77AD6" w:rsidR="00E8652A" w:rsidRDefault="00E8652A" w:rsidP="00E8652A">
            <w:pPr>
              <w:pStyle w:val="TAC"/>
              <w:rPr>
                <w:rFonts w:eastAsiaTheme="minorEastAsia"/>
                <w:sz w:val="16"/>
                <w:lang w:eastAsia="zh-CN"/>
              </w:rPr>
            </w:pPr>
            <w:r>
              <w:rPr>
                <w:rFonts w:eastAsiaTheme="minorEastAsia"/>
                <w:sz w:val="16"/>
                <w:lang w:eastAsia="zh-CN"/>
              </w:rPr>
              <w:t>010</w:t>
            </w:r>
          </w:p>
        </w:tc>
        <w:tc>
          <w:tcPr>
            <w:tcW w:w="2269" w:type="dxa"/>
          </w:tcPr>
          <w:p w14:paraId="3AA957E5" w14:textId="5B848DA2" w:rsidR="00E8652A" w:rsidRPr="00140974" w:rsidRDefault="00E8652A" w:rsidP="00E8652A">
            <w:pPr>
              <w:pStyle w:val="TAC"/>
              <w:rPr>
                <w:rFonts w:eastAsiaTheme="minorEastAsia"/>
                <w:sz w:val="16"/>
                <w:lang w:eastAsia="zh-CN"/>
              </w:rPr>
            </w:pPr>
            <w:r>
              <w:rPr>
                <w:rFonts w:eastAsiaTheme="minorEastAsia"/>
                <w:sz w:val="16"/>
                <w:lang w:eastAsia="zh-CN"/>
              </w:rPr>
              <w:t xml:space="preserve">20 </w:t>
            </w:r>
            <w:proofErr w:type="spellStart"/>
            <w:r>
              <w:rPr>
                <w:rFonts w:eastAsiaTheme="minorEastAsia"/>
                <w:sz w:val="16"/>
                <w:lang w:eastAsia="zh-CN"/>
              </w:rPr>
              <w:t>ms</w:t>
            </w:r>
            <w:proofErr w:type="spellEnd"/>
          </w:p>
        </w:tc>
      </w:tr>
      <w:tr w:rsidR="00E8652A" w:rsidRPr="00140974" w14:paraId="0EF9843F" w14:textId="77777777" w:rsidTr="00FD1310">
        <w:trPr>
          <w:trHeight w:val="154"/>
          <w:jc w:val="center"/>
        </w:trPr>
        <w:tc>
          <w:tcPr>
            <w:tcW w:w="2269" w:type="dxa"/>
          </w:tcPr>
          <w:p w14:paraId="2B70F934" w14:textId="59CFE856" w:rsidR="00E8652A" w:rsidRDefault="00E8652A" w:rsidP="00E8652A">
            <w:pPr>
              <w:pStyle w:val="TAC"/>
              <w:rPr>
                <w:rFonts w:eastAsiaTheme="minorEastAsia"/>
                <w:sz w:val="16"/>
                <w:lang w:eastAsia="zh-CN"/>
              </w:rPr>
            </w:pPr>
            <w:r>
              <w:rPr>
                <w:rFonts w:eastAsiaTheme="minorEastAsia"/>
                <w:sz w:val="16"/>
                <w:lang w:eastAsia="zh-CN"/>
              </w:rPr>
              <w:t>011</w:t>
            </w:r>
          </w:p>
        </w:tc>
        <w:tc>
          <w:tcPr>
            <w:tcW w:w="2269" w:type="dxa"/>
          </w:tcPr>
          <w:p w14:paraId="6A000E42" w14:textId="073A5DAA" w:rsidR="00E8652A" w:rsidRPr="00140974" w:rsidRDefault="00E8652A" w:rsidP="00E8652A">
            <w:pPr>
              <w:pStyle w:val="TAC"/>
              <w:rPr>
                <w:rFonts w:eastAsiaTheme="minorEastAsia"/>
                <w:sz w:val="16"/>
                <w:lang w:eastAsia="zh-CN"/>
              </w:rPr>
            </w:pPr>
            <w:r>
              <w:rPr>
                <w:rFonts w:eastAsiaTheme="minorEastAsia"/>
                <w:sz w:val="16"/>
                <w:lang w:eastAsia="zh-CN"/>
              </w:rPr>
              <w:t xml:space="preserve">40 </w:t>
            </w:r>
            <w:proofErr w:type="spellStart"/>
            <w:r>
              <w:rPr>
                <w:rFonts w:eastAsiaTheme="minorEastAsia"/>
                <w:sz w:val="16"/>
                <w:lang w:eastAsia="zh-CN"/>
              </w:rPr>
              <w:t>ms</w:t>
            </w:r>
            <w:proofErr w:type="spellEnd"/>
          </w:p>
        </w:tc>
      </w:tr>
      <w:tr w:rsidR="00E8652A" w:rsidRPr="00140974" w14:paraId="6502FC0F" w14:textId="77777777" w:rsidTr="00FD1310">
        <w:trPr>
          <w:trHeight w:val="151"/>
          <w:jc w:val="center"/>
        </w:trPr>
        <w:tc>
          <w:tcPr>
            <w:tcW w:w="2269" w:type="dxa"/>
          </w:tcPr>
          <w:p w14:paraId="4B583A50" w14:textId="60E87DB2" w:rsidR="00E8652A" w:rsidRDefault="00E8652A" w:rsidP="00E8652A">
            <w:pPr>
              <w:pStyle w:val="TAC"/>
              <w:rPr>
                <w:rFonts w:eastAsiaTheme="minorEastAsia"/>
                <w:sz w:val="16"/>
                <w:lang w:eastAsia="zh-CN"/>
              </w:rPr>
            </w:pPr>
            <w:r>
              <w:rPr>
                <w:rFonts w:eastAsiaTheme="minorEastAsia"/>
                <w:sz w:val="16"/>
                <w:lang w:eastAsia="zh-CN"/>
              </w:rPr>
              <w:t>100</w:t>
            </w:r>
          </w:p>
        </w:tc>
        <w:tc>
          <w:tcPr>
            <w:tcW w:w="2269" w:type="dxa"/>
          </w:tcPr>
          <w:p w14:paraId="15532D7F" w14:textId="6528061E" w:rsidR="00E8652A" w:rsidRPr="00140974" w:rsidRDefault="00E8652A" w:rsidP="00E8652A">
            <w:pPr>
              <w:pStyle w:val="TAC"/>
              <w:rPr>
                <w:rFonts w:eastAsiaTheme="minorEastAsia"/>
                <w:sz w:val="16"/>
                <w:lang w:eastAsia="zh-CN"/>
              </w:rPr>
            </w:pPr>
            <w:r>
              <w:rPr>
                <w:rFonts w:eastAsiaTheme="minorEastAsia"/>
                <w:sz w:val="16"/>
                <w:lang w:eastAsia="zh-CN"/>
              </w:rPr>
              <w:t xml:space="preserve">80 </w:t>
            </w:r>
            <w:proofErr w:type="spellStart"/>
            <w:r>
              <w:rPr>
                <w:rFonts w:eastAsiaTheme="minorEastAsia"/>
                <w:sz w:val="16"/>
                <w:lang w:eastAsia="zh-CN"/>
              </w:rPr>
              <w:t>ms</w:t>
            </w:r>
            <w:proofErr w:type="spellEnd"/>
          </w:p>
        </w:tc>
      </w:tr>
      <w:tr w:rsidR="00E8652A" w:rsidRPr="00140974" w14:paraId="0E0982B9" w14:textId="77777777" w:rsidTr="00FD1310">
        <w:trPr>
          <w:trHeight w:val="154"/>
          <w:jc w:val="center"/>
        </w:trPr>
        <w:tc>
          <w:tcPr>
            <w:tcW w:w="2269" w:type="dxa"/>
          </w:tcPr>
          <w:p w14:paraId="36389EC3" w14:textId="553B6DA3" w:rsidR="00E8652A" w:rsidRDefault="00E8652A" w:rsidP="00E8652A">
            <w:pPr>
              <w:pStyle w:val="TAC"/>
              <w:rPr>
                <w:rFonts w:eastAsiaTheme="minorEastAsia"/>
                <w:sz w:val="16"/>
                <w:lang w:eastAsia="zh-CN"/>
              </w:rPr>
            </w:pPr>
            <w:r>
              <w:rPr>
                <w:rFonts w:eastAsiaTheme="minorEastAsia"/>
                <w:sz w:val="16"/>
                <w:lang w:eastAsia="zh-CN"/>
              </w:rPr>
              <w:t>101</w:t>
            </w:r>
          </w:p>
        </w:tc>
        <w:tc>
          <w:tcPr>
            <w:tcW w:w="2269" w:type="dxa"/>
          </w:tcPr>
          <w:p w14:paraId="3E8CB699" w14:textId="4B7F920D" w:rsidR="00E8652A" w:rsidRPr="00140974" w:rsidRDefault="00E8652A" w:rsidP="00E8652A">
            <w:pPr>
              <w:pStyle w:val="TAC"/>
              <w:rPr>
                <w:rFonts w:eastAsiaTheme="minorEastAsia"/>
                <w:sz w:val="16"/>
                <w:lang w:eastAsia="zh-CN"/>
              </w:rPr>
            </w:pPr>
            <w:r>
              <w:rPr>
                <w:rFonts w:eastAsiaTheme="minorEastAsia"/>
                <w:sz w:val="16"/>
                <w:lang w:eastAsia="zh-CN"/>
              </w:rPr>
              <w:t xml:space="preserve">160 </w:t>
            </w:r>
            <w:proofErr w:type="spellStart"/>
            <w:r>
              <w:rPr>
                <w:rFonts w:eastAsiaTheme="minorEastAsia"/>
                <w:sz w:val="16"/>
                <w:lang w:eastAsia="zh-CN"/>
              </w:rPr>
              <w:t>ms</w:t>
            </w:r>
            <w:proofErr w:type="spellEnd"/>
          </w:p>
        </w:tc>
      </w:tr>
      <w:tr w:rsidR="00E8652A" w:rsidRPr="00140974" w14:paraId="0585B1E7" w14:textId="77777777" w:rsidTr="00FD1310">
        <w:trPr>
          <w:trHeight w:val="151"/>
          <w:jc w:val="center"/>
        </w:trPr>
        <w:tc>
          <w:tcPr>
            <w:tcW w:w="2269" w:type="dxa"/>
          </w:tcPr>
          <w:p w14:paraId="758C670A" w14:textId="1EE083C7" w:rsidR="00E8652A" w:rsidRDefault="00E8652A" w:rsidP="00E8652A">
            <w:pPr>
              <w:pStyle w:val="TAC"/>
              <w:rPr>
                <w:rFonts w:eastAsiaTheme="minorEastAsia"/>
                <w:sz w:val="16"/>
                <w:lang w:eastAsia="zh-CN"/>
              </w:rPr>
            </w:pPr>
            <w:r>
              <w:rPr>
                <w:rFonts w:eastAsiaTheme="minorEastAsia"/>
                <w:sz w:val="16"/>
                <w:lang w:eastAsia="zh-CN"/>
              </w:rPr>
              <w:t>110</w:t>
            </w:r>
          </w:p>
        </w:tc>
        <w:tc>
          <w:tcPr>
            <w:tcW w:w="2269" w:type="dxa"/>
          </w:tcPr>
          <w:p w14:paraId="1DE8A4E3" w14:textId="7812DECD" w:rsidR="00E8652A" w:rsidRPr="00140974" w:rsidRDefault="00E8652A" w:rsidP="00E8652A">
            <w:pPr>
              <w:pStyle w:val="TAC"/>
              <w:rPr>
                <w:rFonts w:eastAsiaTheme="minorEastAsia"/>
                <w:sz w:val="16"/>
                <w:lang w:eastAsia="zh-CN"/>
              </w:rPr>
            </w:pPr>
            <w:r>
              <w:rPr>
                <w:rFonts w:eastAsiaTheme="minorEastAsia"/>
                <w:sz w:val="16"/>
                <w:lang w:eastAsia="zh-CN"/>
              </w:rPr>
              <w:t>Spare</w:t>
            </w:r>
          </w:p>
        </w:tc>
      </w:tr>
      <w:tr w:rsidR="00E8652A" w:rsidRPr="00140974" w14:paraId="5A3B9184" w14:textId="77777777" w:rsidTr="00FD1310">
        <w:trPr>
          <w:trHeight w:val="154"/>
          <w:jc w:val="center"/>
        </w:trPr>
        <w:tc>
          <w:tcPr>
            <w:tcW w:w="2269" w:type="dxa"/>
          </w:tcPr>
          <w:p w14:paraId="629E64F8" w14:textId="066C76D4" w:rsidR="00E8652A" w:rsidRDefault="00E8652A" w:rsidP="00E8652A">
            <w:pPr>
              <w:pStyle w:val="TAC"/>
              <w:rPr>
                <w:rFonts w:eastAsiaTheme="minorEastAsia"/>
                <w:sz w:val="16"/>
                <w:lang w:eastAsia="zh-CN"/>
              </w:rPr>
            </w:pPr>
            <w:r>
              <w:rPr>
                <w:rFonts w:eastAsiaTheme="minorEastAsia"/>
                <w:sz w:val="16"/>
                <w:lang w:eastAsia="zh-CN"/>
              </w:rPr>
              <w:t>111</w:t>
            </w:r>
          </w:p>
        </w:tc>
        <w:tc>
          <w:tcPr>
            <w:tcW w:w="2269" w:type="dxa"/>
          </w:tcPr>
          <w:p w14:paraId="7506B026" w14:textId="06FA55C3" w:rsidR="00E8652A" w:rsidRPr="00140974" w:rsidRDefault="00E8652A" w:rsidP="00E8652A">
            <w:pPr>
              <w:pStyle w:val="TAC"/>
              <w:rPr>
                <w:rFonts w:eastAsiaTheme="minorEastAsia"/>
                <w:sz w:val="16"/>
                <w:lang w:eastAsia="zh-CN"/>
              </w:rPr>
            </w:pPr>
            <w:r>
              <w:rPr>
                <w:rFonts w:eastAsiaTheme="minorEastAsia"/>
                <w:sz w:val="16"/>
                <w:lang w:eastAsia="zh-CN"/>
              </w:rPr>
              <w:t>Spare</w:t>
            </w:r>
          </w:p>
        </w:tc>
      </w:tr>
    </w:tbl>
    <w:p w14:paraId="6FA590FA" w14:textId="77777777" w:rsidR="00726BDB" w:rsidRDefault="00726BDB" w:rsidP="003C2309">
      <w:pPr>
        <w:pStyle w:val="aff0"/>
        <w:ind w:firstLineChars="0" w:firstLine="0"/>
        <w:rPr>
          <w:rFonts w:eastAsiaTheme="minorEastAsia"/>
          <w:b/>
          <w:lang w:eastAsia="zh-CN"/>
        </w:rPr>
      </w:pPr>
    </w:p>
    <w:p w14:paraId="0D8CD888" w14:textId="6E604DA1" w:rsidR="003C2309" w:rsidRDefault="003C2309" w:rsidP="00E5150E">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2</w:t>
      </w:r>
      <w:r w:rsidRPr="00F37C42">
        <w:rPr>
          <w:rFonts w:eastAsiaTheme="minorEastAsia"/>
          <w:b/>
          <w:lang w:eastAsia="zh-CN"/>
        </w:rPr>
        <w:t>:</w:t>
      </w:r>
      <w:r>
        <w:rPr>
          <w:rFonts w:eastAsiaTheme="minorEastAsia"/>
          <w:b/>
          <w:lang w:eastAsia="zh-CN"/>
        </w:rPr>
        <w:t xml:space="preserve"> RRC </w:t>
      </w:r>
      <w:r w:rsidR="00E8652A">
        <w:rPr>
          <w:rFonts w:eastAsiaTheme="minorEastAsia"/>
          <w:b/>
          <w:lang w:eastAsia="zh-CN"/>
        </w:rPr>
        <w:t xml:space="preserve">indicates whether an </w:t>
      </w:r>
      <w:proofErr w:type="spellStart"/>
      <w:r w:rsidR="00E8652A">
        <w:rPr>
          <w:rFonts w:eastAsiaTheme="minorEastAsia"/>
          <w:b/>
          <w:lang w:eastAsia="zh-CN"/>
        </w:rPr>
        <w:t>SCell</w:t>
      </w:r>
      <w:proofErr w:type="spellEnd"/>
      <w:r w:rsidR="00E8652A">
        <w:rPr>
          <w:rFonts w:eastAsiaTheme="minorEastAsia"/>
          <w:b/>
          <w:lang w:eastAsia="zh-CN"/>
        </w:rPr>
        <w:t xml:space="preserve"> supports OD-SSB when configuring the </w:t>
      </w:r>
      <w:proofErr w:type="spellStart"/>
      <w:r w:rsidR="00E8652A">
        <w:rPr>
          <w:rFonts w:eastAsiaTheme="minorEastAsia"/>
          <w:b/>
          <w:lang w:eastAsia="zh-CN"/>
        </w:rPr>
        <w:t>SCell</w:t>
      </w:r>
      <w:proofErr w:type="spellEnd"/>
      <w:r w:rsidR="00726BDB">
        <w:rPr>
          <w:rFonts w:eastAsiaTheme="minorEastAsia"/>
          <w:b/>
          <w:lang w:eastAsia="zh-CN"/>
        </w:rPr>
        <w:t xml:space="preserve">, MAC CE indicates the activation/deactivation status </w:t>
      </w:r>
      <w:r w:rsidR="00E8652A">
        <w:rPr>
          <w:rFonts w:eastAsiaTheme="minorEastAsia"/>
          <w:b/>
          <w:lang w:eastAsia="zh-CN"/>
        </w:rPr>
        <w:t>sequentially</w:t>
      </w:r>
      <w:r w:rsidR="00726BDB">
        <w:rPr>
          <w:rFonts w:eastAsiaTheme="minorEastAsia"/>
          <w:b/>
          <w:lang w:eastAsia="zh-CN"/>
        </w:rPr>
        <w:t xml:space="preserve">, and indicates SSB periodicity for the </w:t>
      </w:r>
      <w:proofErr w:type="spellStart"/>
      <w:r w:rsidR="00726BDB">
        <w:rPr>
          <w:rFonts w:eastAsiaTheme="minorEastAsia"/>
          <w:b/>
          <w:lang w:eastAsia="zh-CN"/>
        </w:rPr>
        <w:t>SCells</w:t>
      </w:r>
      <w:proofErr w:type="spellEnd"/>
      <w:r w:rsidR="00726BDB">
        <w:rPr>
          <w:rFonts w:eastAsiaTheme="minorEastAsia"/>
          <w:b/>
          <w:lang w:eastAsia="zh-CN"/>
        </w:rPr>
        <w:t xml:space="preserve"> with OD-SSB activated (variable size MAC CE).</w:t>
      </w:r>
    </w:p>
    <w:p w14:paraId="725B39E4" w14:textId="6AD57357" w:rsidR="00437256" w:rsidRDefault="00437256" w:rsidP="00437256">
      <w:pPr>
        <w:pStyle w:val="aff0"/>
        <w:ind w:firstLineChars="0" w:firstLine="0"/>
        <w:rPr>
          <w:rFonts w:eastAsiaTheme="minorEastAsia"/>
          <w:lang w:eastAsia="zh-CN"/>
        </w:rPr>
      </w:pPr>
      <w:r>
        <w:rPr>
          <w:rFonts w:eastAsiaTheme="minorEastAsia"/>
          <w:lang w:eastAsia="zh-CN"/>
        </w:rPr>
        <w:t xml:space="preserve">For Case #1 (no always-on SSB), the above design is straightforward. For Case #2 (always-on SSB), the above design is based on the understanding that </w:t>
      </w:r>
      <w:r w:rsidRPr="00437256">
        <w:rPr>
          <w:rFonts w:eastAsiaTheme="minorEastAsia"/>
          <w:lang w:eastAsia="zh-CN"/>
        </w:rPr>
        <w:t>Case</w:t>
      </w:r>
      <w:r>
        <w:rPr>
          <w:rFonts w:eastAsiaTheme="minorEastAsia"/>
          <w:lang w:eastAsia="zh-CN"/>
        </w:rPr>
        <w:t xml:space="preserve"> </w:t>
      </w:r>
      <w:r w:rsidRPr="00437256">
        <w:rPr>
          <w:rFonts w:eastAsiaTheme="minorEastAsia"/>
          <w:lang w:eastAsia="zh-CN"/>
        </w:rPr>
        <w:t>#2 means having a periodic SSB transmission as a baseline and using on-demand SSB for triggering additional SSB transmission</w:t>
      </w:r>
      <w:r>
        <w:rPr>
          <w:rFonts w:eastAsiaTheme="minorEastAsia"/>
          <w:lang w:eastAsia="zh-CN"/>
        </w:rPr>
        <w:t>, and MAC CE is only used to activate and indicate the SSB periodicity of the OD-SSB, it has nothing to do with the always-on SSB.</w:t>
      </w:r>
    </w:p>
    <w:p w14:paraId="6784B255" w14:textId="0609BA08" w:rsidR="00437256" w:rsidRDefault="00437256" w:rsidP="00437256">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3</w:t>
      </w:r>
      <w:r w:rsidRPr="00F37C42">
        <w:rPr>
          <w:rFonts w:eastAsiaTheme="minorEastAsia"/>
          <w:b/>
          <w:lang w:eastAsia="zh-CN"/>
        </w:rPr>
        <w:t>:</w:t>
      </w:r>
      <w:r>
        <w:rPr>
          <w:rFonts w:eastAsiaTheme="minorEastAsia"/>
          <w:b/>
          <w:lang w:eastAsia="zh-CN"/>
        </w:rPr>
        <w:t xml:space="preserve"> For Case #2</w:t>
      </w:r>
      <w:r w:rsidR="004C6543">
        <w:rPr>
          <w:rFonts w:eastAsiaTheme="minorEastAsia"/>
          <w:b/>
          <w:lang w:eastAsia="zh-CN"/>
        </w:rPr>
        <w:t xml:space="preserve"> (always-on SSB)</w:t>
      </w:r>
      <w:r>
        <w:rPr>
          <w:rFonts w:eastAsiaTheme="minorEastAsia"/>
          <w:b/>
          <w:lang w:eastAsia="zh-CN"/>
        </w:rPr>
        <w:t>, the new MAC CE is only used to activate and indicate periodicity of OD-SSB, it is not used to modify/activate/deactivate the always-on SSB.</w:t>
      </w:r>
    </w:p>
    <w:p w14:paraId="3046FDD0" w14:textId="62C71E45" w:rsidR="00987BDD" w:rsidRPr="001B6C51" w:rsidRDefault="00987BDD" w:rsidP="00987BDD">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 xml:space="preserve">2.2 </w:t>
      </w:r>
      <w:r w:rsidR="00A0603F">
        <w:rPr>
          <w:rFonts w:ascii="Times New Roman" w:hAnsi="Times New Roman"/>
          <w:b/>
          <w:bCs/>
          <w:sz w:val="24"/>
          <w:szCs w:val="22"/>
          <w:lang w:val="en-US"/>
        </w:rPr>
        <w:t>L3 measurements</w:t>
      </w:r>
    </w:p>
    <w:p w14:paraId="4998A8E8" w14:textId="3D946B92" w:rsidR="009E3616" w:rsidRDefault="009E3616" w:rsidP="005D4F30">
      <w:pPr>
        <w:pStyle w:val="aff0"/>
        <w:ind w:firstLineChars="0" w:firstLine="0"/>
        <w:rPr>
          <w:rFonts w:eastAsiaTheme="minorEastAsia"/>
          <w:lang w:eastAsia="zh-CN"/>
        </w:rPr>
      </w:pPr>
      <w:r>
        <w:rPr>
          <w:rFonts w:eastAsiaTheme="minorEastAsia"/>
          <w:lang w:eastAsia="zh-CN"/>
        </w:rPr>
        <w:t>There are several open issues on L3 measurements:</w:t>
      </w:r>
    </w:p>
    <w:p w14:paraId="7689391E" w14:textId="08E58DBF" w:rsidR="009E3616" w:rsidRDefault="009E3616" w:rsidP="009E3616">
      <w:pPr>
        <w:pStyle w:val="aff0"/>
        <w:ind w:firstLineChars="0" w:firstLine="0"/>
        <w:rPr>
          <w:rFonts w:eastAsiaTheme="minorEastAsia"/>
          <w:lang w:eastAsia="zh-CN"/>
        </w:rPr>
      </w:pPr>
      <w:r w:rsidRPr="00B43F55">
        <w:rPr>
          <w:rFonts w:eastAsiaTheme="minorEastAsia"/>
          <w:b/>
          <w:lang w:eastAsia="zh-CN"/>
        </w:rPr>
        <w:lastRenderedPageBreak/>
        <w:t>Issue 1</w:t>
      </w:r>
      <w:r>
        <w:rPr>
          <w:rFonts w:eastAsiaTheme="minorEastAsia"/>
          <w:lang w:eastAsia="zh-CN"/>
        </w:rPr>
        <w:t>: Whether OD-SSB (on-demand SSB) is on the same frequency with AO-SSB (always-on SSB) or not</w:t>
      </w:r>
    </w:p>
    <w:p w14:paraId="0961299D" w14:textId="340327D1" w:rsidR="009E3616" w:rsidRDefault="009E3616" w:rsidP="009E3616">
      <w:pPr>
        <w:pStyle w:val="aff0"/>
        <w:ind w:firstLineChars="0" w:firstLine="0"/>
        <w:rPr>
          <w:rFonts w:eastAsiaTheme="minorEastAsia"/>
          <w:lang w:eastAsia="zh-CN"/>
        </w:rPr>
      </w:pPr>
      <w:r w:rsidRPr="00B43F55">
        <w:rPr>
          <w:rFonts w:eastAsiaTheme="minorEastAsia"/>
          <w:b/>
          <w:lang w:eastAsia="zh-CN"/>
        </w:rPr>
        <w:t>Issue 2</w:t>
      </w:r>
      <w:r>
        <w:rPr>
          <w:rFonts w:eastAsiaTheme="minorEastAsia"/>
          <w:lang w:eastAsia="zh-CN"/>
        </w:rPr>
        <w:t>: Whether OD-SSB measurement is based on SMTC or OD-SSB pattern</w:t>
      </w:r>
    </w:p>
    <w:p w14:paraId="6F862D4C" w14:textId="400AB224" w:rsidR="009E3616" w:rsidRPr="005F3603" w:rsidRDefault="009E3616" w:rsidP="009E3616">
      <w:pPr>
        <w:pStyle w:val="aff0"/>
        <w:ind w:firstLineChars="0" w:firstLine="0"/>
        <w:rPr>
          <w:rFonts w:eastAsiaTheme="minorEastAsia"/>
          <w:lang w:eastAsia="zh-CN"/>
        </w:rPr>
      </w:pPr>
      <w:r w:rsidRPr="005F3603">
        <w:rPr>
          <w:rFonts w:eastAsiaTheme="minorEastAsia"/>
          <w:b/>
          <w:lang w:eastAsia="zh-CN"/>
        </w:rPr>
        <w:t xml:space="preserve">Issue 3: </w:t>
      </w:r>
      <w:r w:rsidR="00BE1B23" w:rsidRPr="00BE1B23">
        <w:rPr>
          <w:rFonts w:eastAsiaTheme="minorEastAsia"/>
          <w:lang w:eastAsia="zh-CN"/>
        </w:rPr>
        <w:t>For Case #2 (</w:t>
      </w:r>
      <w:r w:rsidR="00BE1B23">
        <w:rPr>
          <w:rFonts w:eastAsiaTheme="minorEastAsia"/>
          <w:lang w:eastAsia="zh-CN"/>
        </w:rPr>
        <w:t>AO-</w:t>
      </w:r>
      <w:r w:rsidR="00BE1B23" w:rsidRPr="00BE1B23">
        <w:rPr>
          <w:rFonts w:eastAsiaTheme="minorEastAsia"/>
          <w:lang w:eastAsia="zh-CN"/>
        </w:rPr>
        <w:t xml:space="preserve">SSB), whether </w:t>
      </w:r>
      <w:r w:rsidR="00BE1B23">
        <w:rPr>
          <w:rFonts w:eastAsiaTheme="minorEastAsia"/>
          <w:lang w:eastAsia="zh-CN"/>
        </w:rPr>
        <w:t>AO-</w:t>
      </w:r>
      <w:r w:rsidR="00BE1B23" w:rsidRPr="00BE1B23">
        <w:rPr>
          <w:rFonts w:eastAsiaTheme="minorEastAsia"/>
          <w:lang w:eastAsia="zh-CN"/>
        </w:rPr>
        <w:t>SSB is also used to generate serving cell measurement results</w:t>
      </w:r>
      <w:r w:rsidR="00BE1B23">
        <w:rPr>
          <w:rFonts w:eastAsiaTheme="minorEastAsia"/>
          <w:lang w:eastAsia="zh-CN"/>
        </w:rPr>
        <w:t xml:space="preserve"> </w:t>
      </w:r>
    </w:p>
    <w:p w14:paraId="2F132981" w14:textId="77777777" w:rsidR="00015C07" w:rsidRDefault="00F03006" w:rsidP="005D4F30">
      <w:pPr>
        <w:pStyle w:val="aff0"/>
        <w:ind w:firstLineChars="0" w:firstLine="0"/>
        <w:rPr>
          <w:rFonts w:eastAsiaTheme="minorEastAsia"/>
          <w:lang w:eastAsia="zh-CN"/>
        </w:rPr>
      </w:pPr>
      <w:r>
        <w:rPr>
          <w:rFonts w:eastAsiaTheme="minorEastAsia"/>
          <w:lang w:eastAsia="zh-CN"/>
        </w:rPr>
        <w:t xml:space="preserve">On Issue 1, RAN4 </w:t>
      </w:r>
      <w:r w:rsidR="00015C07">
        <w:rPr>
          <w:rFonts w:eastAsiaTheme="minorEastAsia"/>
          <w:lang w:eastAsia="zh-CN"/>
        </w:rPr>
        <w:t>has discussed the issue and identified the following scenarios:</w:t>
      </w:r>
    </w:p>
    <w:tbl>
      <w:tblPr>
        <w:tblStyle w:val="afc"/>
        <w:tblW w:w="0" w:type="auto"/>
        <w:tblLook w:val="04A0" w:firstRow="1" w:lastRow="0" w:firstColumn="1" w:lastColumn="0" w:noHBand="0" w:noVBand="1"/>
      </w:tblPr>
      <w:tblGrid>
        <w:gridCol w:w="9630"/>
      </w:tblGrid>
      <w:tr w:rsidR="00E5150E" w14:paraId="299FF5C2" w14:textId="77777777" w:rsidTr="003E74D0">
        <w:tc>
          <w:tcPr>
            <w:tcW w:w="9630" w:type="dxa"/>
          </w:tcPr>
          <w:p w14:paraId="38D02B5D" w14:textId="77777777" w:rsidR="00E5150E" w:rsidRDefault="00E5150E" w:rsidP="00E5150E">
            <w:pPr>
              <w:snapToGrid w:val="0"/>
              <w:spacing w:after="120"/>
              <w:rPr>
                <w:sz w:val="21"/>
                <w:szCs w:val="21"/>
                <w:lang w:val="en-US" w:eastAsia="zh-CN"/>
              </w:rPr>
            </w:pPr>
            <w:r>
              <w:rPr>
                <w:sz w:val="21"/>
                <w:szCs w:val="21"/>
                <w:highlight w:val="green"/>
                <w:lang w:val="en-US" w:eastAsia="zh-CN"/>
              </w:rPr>
              <w:t>Agreement:</w:t>
            </w:r>
          </w:p>
          <w:p w14:paraId="251C51B3" w14:textId="77777777" w:rsidR="00E5150E" w:rsidRDefault="00E5150E" w:rsidP="00E5150E">
            <w:pPr>
              <w:pStyle w:val="aff0"/>
              <w:numPr>
                <w:ilvl w:val="0"/>
                <w:numId w:val="12"/>
              </w:numPr>
              <w:overflowPunct/>
              <w:autoSpaceDE/>
              <w:adjustRightInd/>
              <w:snapToGrid w:val="0"/>
              <w:spacing w:after="120"/>
              <w:ind w:firstLineChars="0"/>
              <w:textAlignment w:val="auto"/>
              <w:rPr>
                <w:szCs w:val="21"/>
              </w:rPr>
            </w:pPr>
            <w:r>
              <w:rPr>
                <w:color w:val="000000" w:themeColor="text1"/>
                <w:szCs w:val="21"/>
              </w:rPr>
              <w:t xml:space="preserve">In OD-SSB Case 2, RAN4 to first discuss the deactivated </w:t>
            </w:r>
            <w:proofErr w:type="spellStart"/>
            <w:r>
              <w:rPr>
                <w:color w:val="000000" w:themeColor="text1"/>
                <w:szCs w:val="21"/>
              </w:rPr>
              <w:t>SCell</w:t>
            </w:r>
            <w:proofErr w:type="spellEnd"/>
            <w:r>
              <w:rPr>
                <w:color w:val="000000" w:themeColor="text1"/>
                <w:szCs w:val="21"/>
              </w:rPr>
              <w:t xml:space="preserve"> requirement for Scenario 1. RAN4 to further discuss whether to define the requirement for the scenario 2 and 3 </w:t>
            </w:r>
            <w:r>
              <w:rPr>
                <w:szCs w:val="21"/>
              </w:rPr>
              <w:t xml:space="preserve">if scenario 2 and 3 are supported in RAN1 based on RAN1’s </w:t>
            </w:r>
            <w:r>
              <w:rPr>
                <w:szCs w:val="21"/>
                <w:u w:val="single"/>
              </w:rPr>
              <w:t>agreement</w:t>
            </w:r>
            <w:r>
              <w:rPr>
                <w:szCs w:val="21"/>
              </w:rPr>
              <w:t>.</w:t>
            </w:r>
          </w:p>
          <w:p w14:paraId="4A76FB5F" w14:textId="77777777" w:rsidR="00E5150E" w:rsidRDefault="00E5150E" w:rsidP="00E5150E">
            <w:pPr>
              <w:pStyle w:val="aff0"/>
              <w:numPr>
                <w:ilvl w:val="1"/>
                <w:numId w:val="12"/>
              </w:numPr>
              <w:overflowPunct/>
              <w:autoSpaceDE/>
              <w:adjustRightInd/>
              <w:snapToGrid w:val="0"/>
              <w:spacing w:after="120"/>
              <w:ind w:firstLineChars="0"/>
              <w:textAlignment w:val="auto"/>
              <w:rPr>
                <w:szCs w:val="21"/>
              </w:rPr>
            </w:pPr>
            <w:r>
              <w:rPr>
                <w:szCs w:val="21"/>
              </w:rPr>
              <w:t>Scenario 1: OD-SSB and always-on SSB are with same SSB carrier frequency, same offset but different periodicities.</w:t>
            </w:r>
          </w:p>
          <w:p w14:paraId="51963FF5" w14:textId="77777777" w:rsidR="00E5150E" w:rsidRDefault="00E5150E" w:rsidP="00E5150E">
            <w:pPr>
              <w:pStyle w:val="aff0"/>
              <w:numPr>
                <w:ilvl w:val="1"/>
                <w:numId w:val="12"/>
              </w:numPr>
              <w:overflowPunct/>
              <w:autoSpaceDE/>
              <w:adjustRightInd/>
              <w:snapToGrid w:val="0"/>
              <w:spacing w:after="120"/>
              <w:ind w:firstLineChars="0"/>
              <w:textAlignment w:val="auto"/>
              <w:rPr>
                <w:szCs w:val="21"/>
              </w:rPr>
            </w:pPr>
            <w:r>
              <w:rPr>
                <w:szCs w:val="21"/>
              </w:rPr>
              <w:t>Scenario 2: OD-SSB and always-on SSB are with same SSB carrier frequency, different offsets and periodicities.</w:t>
            </w:r>
          </w:p>
          <w:p w14:paraId="0C2068AF" w14:textId="77777777" w:rsidR="00E5150E" w:rsidRDefault="00E5150E" w:rsidP="00E5150E">
            <w:pPr>
              <w:pStyle w:val="aff0"/>
              <w:numPr>
                <w:ilvl w:val="1"/>
                <w:numId w:val="12"/>
              </w:numPr>
              <w:overflowPunct/>
              <w:autoSpaceDE/>
              <w:adjustRightInd/>
              <w:snapToGrid w:val="0"/>
              <w:spacing w:after="120"/>
              <w:ind w:firstLineChars="0"/>
              <w:textAlignment w:val="auto"/>
              <w:rPr>
                <w:color w:val="000000" w:themeColor="text1"/>
                <w:szCs w:val="21"/>
              </w:rPr>
            </w:pPr>
            <w:r>
              <w:rPr>
                <w:szCs w:val="21"/>
              </w:rPr>
              <w:t>Scenario 3: OD-SSB and always-on SSB are within different SSB carrier frequencies</w:t>
            </w:r>
            <w:r>
              <w:rPr>
                <w:color w:val="000000" w:themeColor="text1"/>
                <w:szCs w:val="21"/>
              </w:rPr>
              <w:t>.</w:t>
            </w:r>
          </w:p>
          <w:p w14:paraId="525CAA69" w14:textId="77777777" w:rsidR="00E5150E" w:rsidRDefault="00E5150E" w:rsidP="00E5150E">
            <w:pPr>
              <w:pStyle w:val="aff0"/>
              <w:numPr>
                <w:ilvl w:val="0"/>
                <w:numId w:val="12"/>
              </w:numPr>
              <w:overflowPunct/>
              <w:autoSpaceDE/>
              <w:adjustRightInd/>
              <w:snapToGrid w:val="0"/>
              <w:spacing w:after="120"/>
              <w:ind w:firstLineChars="0"/>
              <w:textAlignment w:val="auto"/>
              <w:rPr>
                <w:color w:val="000000" w:themeColor="text1"/>
                <w:szCs w:val="21"/>
              </w:rPr>
            </w:pPr>
            <w:r>
              <w:rPr>
                <w:color w:val="000000" w:themeColor="text1"/>
                <w:szCs w:val="21"/>
              </w:rPr>
              <w:t>Send the above information to RAN1, further discuss the text including the questions to RAN1 in the LS.</w:t>
            </w:r>
          </w:p>
          <w:p w14:paraId="3973C6D7" w14:textId="1CED909C" w:rsidR="00E5150E" w:rsidRDefault="00E5150E" w:rsidP="00E5150E">
            <w:pPr>
              <w:pStyle w:val="aff0"/>
              <w:numPr>
                <w:ilvl w:val="0"/>
                <w:numId w:val="12"/>
              </w:numPr>
              <w:overflowPunct/>
              <w:autoSpaceDE/>
              <w:adjustRightInd/>
              <w:snapToGrid w:val="0"/>
              <w:spacing w:after="120"/>
              <w:ind w:firstLineChars="0"/>
              <w:textAlignment w:val="auto"/>
              <w:rPr>
                <w:rFonts w:eastAsiaTheme="minorEastAsia"/>
                <w:lang w:eastAsia="zh-CN"/>
              </w:rPr>
            </w:pPr>
            <w:r>
              <w:rPr>
                <w:color w:val="000000" w:themeColor="text1"/>
                <w:szCs w:val="21"/>
              </w:rPr>
              <w:t>RAN4 will inform RAN1 if any further agreement.</w:t>
            </w:r>
          </w:p>
        </w:tc>
      </w:tr>
    </w:tbl>
    <w:p w14:paraId="78A3CA2C" w14:textId="7F948E52" w:rsidR="00E5150E" w:rsidRDefault="0002014A" w:rsidP="00E5150E">
      <w:pPr>
        <w:pStyle w:val="aff0"/>
        <w:spacing w:before="180"/>
        <w:ind w:firstLineChars="0" w:firstLine="0"/>
        <w:rPr>
          <w:rFonts w:eastAsiaTheme="minorEastAsia"/>
          <w:lang w:eastAsia="zh-CN"/>
        </w:rPr>
      </w:pPr>
      <w:r>
        <w:rPr>
          <w:rFonts w:eastAsiaTheme="minorEastAsia"/>
          <w:lang w:eastAsia="zh-CN"/>
        </w:rPr>
        <w:t xml:space="preserve">The final decision on whether OD-SSB and AO-SSB can have different frequency </w:t>
      </w:r>
      <w:r w:rsidR="00C067F2">
        <w:rPr>
          <w:rFonts w:eastAsiaTheme="minorEastAsia"/>
          <w:lang w:eastAsia="zh-CN"/>
        </w:rPr>
        <w:t>(Scenario 3) is up to RAN1, and RAN4 discussion will start from Scenario 1.</w:t>
      </w:r>
    </w:p>
    <w:p w14:paraId="7C4DA0A3" w14:textId="6A01973D" w:rsidR="00C067F2" w:rsidRDefault="00C067F2" w:rsidP="005D4F30">
      <w:pPr>
        <w:pStyle w:val="aff0"/>
        <w:ind w:firstLineChars="0" w:firstLine="0"/>
        <w:rPr>
          <w:rFonts w:eastAsiaTheme="minorEastAsia"/>
          <w:lang w:eastAsia="zh-CN"/>
        </w:rPr>
      </w:pPr>
      <w:r>
        <w:rPr>
          <w:rFonts w:eastAsiaTheme="minorEastAsia"/>
          <w:lang w:eastAsia="zh-CN"/>
        </w:rPr>
        <w:t>From RAN2 perspective, we would also like to prioritize Scenario 1, because Scenario 3 would bring considerable RAN2 impacts:</w:t>
      </w:r>
    </w:p>
    <w:p w14:paraId="101DEF91" w14:textId="0552AFEB" w:rsidR="00C067F2" w:rsidRDefault="00C067F2" w:rsidP="005D4F30">
      <w:pPr>
        <w:pStyle w:val="aff0"/>
        <w:ind w:firstLineChars="0" w:firstLine="0"/>
        <w:rPr>
          <w:rFonts w:eastAsiaTheme="minorEastAsia"/>
          <w:lang w:eastAsia="zh-CN"/>
        </w:rPr>
      </w:pPr>
      <w:r>
        <w:rPr>
          <w:rFonts w:eastAsiaTheme="minorEastAsia"/>
          <w:lang w:eastAsia="zh-CN"/>
        </w:rPr>
        <w:t xml:space="preserve">1) Impacts on </w:t>
      </w:r>
      <w:proofErr w:type="spellStart"/>
      <w:r w:rsidRPr="00C067F2">
        <w:rPr>
          <w:rFonts w:eastAsiaTheme="minorEastAsia"/>
          <w:i/>
          <w:lang w:eastAsia="zh-CN"/>
        </w:rPr>
        <w:t>servingCellMO</w:t>
      </w:r>
      <w:proofErr w:type="spellEnd"/>
      <w:r>
        <w:rPr>
          <w:rFonts w:eastAsiaTheme="minorEastAsia"/>
          <w:lang w:eastAsia="zh-CN"/>
        </w:rPr>
        <w:t xml:space="preserve"> configuration</w:t>
      </w:r>
      <w:r w:rsidR="007641E9">
        <w:rPr>
          <w:rFonts w:eastAsiaTheme="minorEastAsia"/>
          <w:lang w:eastAsia="zh-CN"/>
        </w:rPr>
        <w:t xml:space="preserve">: </w:t>
      </w:r>
      <w:r w:rsidR="008453A9">
        <w:rPr>
          <w:rFonts w:eastAsiaTheme="minorEastAsia"/>
          <w:lang w:eastAsia="zh-CN"/>
        </w:rPr>
        <w:t xml:space="preserve">In existing spec, each serving cell can be configured with a </w:t>
      </w:r>
      <w:proofErr w:type="spellStart"/>
      <w:r w:rsidR="008453A9" w:rsidRPr="008453A9">
        <w:rPr>
          <w:rFonts w:eastAsiaTheme="minorEastAsia"/>
          <w:i/>
          <w:lang w:eastAsia="zh-CN"/>
        </w:rPr>
        <w:t>servingCellMO</w:t>
      </w:r>
      <w:proofErr w:type="spellEnd"/>
      <w:r w:rsidR="008453A9">
        <w:rPr>
          <w:rFonts w:eastAsiaTheme="minorEastAsia"/>
          <w:lang w:eastAsia="zh-CN"/>
        </w:rPr>
        <w:t xml:space="preserve"> </w:t>
      </w:r>
      <w:r w:rsidR="007641E9">
        <w:rPr>
          <w:rFonts w:eastAsiaTheme="minorEastAsia"/>
          <w:lang w:eastAsia="zh-CN"/>
        </w:rPr>
        <w:t xml:space="preserve">for deriving serving cell measurements, and only one SSB frequency is configured per MO. If both OD-SSB and AO-SSB are used for serving cell measurements, either two </w:t>
      </w:r>
      <w:proofErr w:type="spellStart"/>
      <w:r w:rsidR="007641E9" w:rsidRPr="007641E9">
        <w:rPr>
          <w:rFonts w:eastAsiaTheme="minorEastAsia"/>
          <w:i/>
          <w:lang w:eastAsia="zh-CN"/>
        </w:rPr>
        <w:t>servingCellMO</w:t>
      </w:r>
      <w:r w:rsidR="007641E9">
        <w:rPr>
          <w:rFonts w:eastAsiaTheme="minorEastAsia"/>
          <w:lang w:eastAsia="zh-CN"/>
        </w:rPr>
        <w:t>s</w:t>
      </w:r>
      <w:proofErr w:type="spellEnd"/>
      <w:r w:rsidR="007641E9">
        <w:rPr>
          <w:rFonts w:eastAsiaTheme="minorEastAsia"/>
          <w:lang w:eastAsia="zh-CN"/>
        </w:rPr>
        <w:t xml:space="preserve"> are considered, or two SSB frequencies are configured in the single </w:t>
      </w:r>
      <w:proofErr w:type="spellStart"/>
      <w:r w:rsidR="007641E9" w:rsidRPr="007641E9">
        <w:rPr>
          <w:rFonts w:eastAsiaTheme="minorEastAsia"/>
          <w:i/>
          <w:lang w:eastAsia="zh-CN"/>
        </w:rPr>
        <w:t>servingCellMO</w:t>
      </w:r>
      <w:proofErr w:type="spellEnd"/>
      <w:r w:rsidR="007641E9">
        <w:rPr>
          <w:rFonts w:eastAsiaTheme="minorEastAsia"/>
          <w:lang w:eastAsia="zh-CN"/>
        </w:rPr>
        <w:t xml:space="preserve">. Also, the serving </w:t>
      </w:r>
      <w:r w:rsidR="007641E9">
        <w:rPr>
          <w:rFonts w:eastAsiaTheme="minorEastAsia" w:hint="eastAsia"/>
          <w:lang w:eastAsia="zh-CN"/>
        </w:rPr>
        <w:t>cell</w:t>
      </w:r>
      <w:r w:rsidR="007641E9">
        <w:rPr>
          <w:rFonts w:eastAsiaTheme="minorEastAsia"/>
          <w:lang w:eastAsia="zh-CN"/>
        </w:rPr>
        <w:t xml:space="preserve"> CSI-RS measurement is based on an associated SSB, it is also unclear whether it is based on OD-SSB or AO-SSB.</w:t>
      </w:r>
    </w:p>
    <w:p w14:paraId="55D93DB6" w14:textId="28F6432A" w:rsidR="007641E9" w:rsidRDefault="007641E9" w:rsidP="007641E9">
      <w:pPr>
        <w:pStyle w:val="aff0"/>
        <w:ind w:firstLineChars="0" w:firstLine="0"/>
        <w:rPr>
          <w:rFonts w:eastAsiaTheme="minorEastAsia"/>
          <w:lang w:eastAsia="zh-CN"/>
        </w:rPr>
      </w:pPr>
      <w:r>
        <w:rPr>
          <w:rFonts w:eastAsiaTheme="minorEastAsia"/>
          <w:lang w:eastAsia="zh-CN"/>
        </w:rPr>
        <w:t>2) Impacts on neighbour cell measurements: In existing spec, whether an SSB based measurement is considered as intra-frequency or inter-frequency measurement depends on whether the neighbour cell SSB is of the same frequency with the SSB of serving cell, and whether the SCS is the same as serving cell SSB. If both OD-SSB and AO-SSB are configured for serving cell measurements, RAN2 needs to clarify whether OD-SSB or AO-SSB will be used as baseline to identify intra-frequency/inter-frequency measurements.</w:t>
      </w:r>
    </w:p>
    <w:p w14:paraId="0A7B77AE" w14:textId="7A41916D" w:rsidR="007641E9" w:rsidRDefault="007641E9" w:rsidP="007641E9">
      <w:pPr>
        <w:pStyle w:val="aff0"/>
        <w:ind w:firstLineChars="0" w:firstLine="0"/>
        <w:rPr>
          <w:rFonts w:eastAsiaTheme="minorEastAsia"/>
          <w:lang w:eastAsia="zh-CN"/>
        </w:rPr>
      </w:pPr>
      <w:r>
        <w:rPr>
          <w:rFonts w:eastAsiaTheme="minorEastAsia"/>
          <w:lang w:eastAsia="zh-CN"/>
        </w:rPr>
        <w:t xml:space="preserve">3) Impacts on gap configuration: In existing spec, other than the cases where UE reports gap requirement (e.g. via </w:t>
      </w:r>
      <w:proofErr w:type="spellStart"/>
      <w:r w:rsidRPr="007641E9">
        <w:rPr>
          <w:rFonts w:eastAsiaTheme="minorEastAsia"/>
          <w:i/>
          <w:lang w:eastAsia="zh-CN"/>
        </w:rPr>
        <w:t>NeedForGapsInfoNR</w:t>
      </w:r>
      <w:proofErr w:type="spellEnd"/>
      <w:r>
        <w:rPr>
          <w:rFonts w:eastAsiaTheme="minorEastAsia"/>
          <w:lang w:eastAsia="zh-CN"/>
        </w:rPr>
        <w:t xml:space="preserve"> reporting), if any of the configured BWPs do not contain serving cell SSB (which refers to the SSB of </w:t>
      </w:r>
      <w:proofErr w:type="spellStart"/>
      <w:r w:rsidRPr="007641E9">
        <w:rPr>
          <w:rFonts w:eastAsiaTheme="minorEastAsia"/>
          <w:i/>
          <w:lang w:eastAsia="zh-CN"/>
        </w:rPr>
        <w:t>servingCellMO</w:t>
      </w:r>
      <w:proofErr w:type="spellEnd"/>
      <w:r>
        <w:rPr>
          <w:rFonts w:eastAsiaTheme="minorEastAsia"/>
          <w:lang w:eastAsia="zh-CN"/>
        </w:rPr>
        <w:t xml:space="preserve">) and are not configured with </w:t>
      </w:r>
      <w:r w:rsidR="00DF061A">
        <w:rPr>
          <w:rFonts w:eastAsiaTheme="minorEastAsia"/>
          <w:lang w:eastAsia="zh-CN"/>
        </w:rPr>
        <w:t>NCD-SSB for serving cell mea</w:t>
      </w:r>
      <w:r w:rsidR="00DF061A">
        <w:rPr>
          <w:rFonts w:eastAsiaTheme="minorEastAsia" w:hint="eastAsia"/>
          <w:lang w:eastAsia="zh-CN"/>
        </w:rPr>
        <w:t>surement</w:t>
      </w:r>
      <w:r w:rsidR="00DF061A">
        <w:rPr>
          <w:rFonts w:eastAsiaTheme="minorEastAsia"/>
          <w:lang w:eastAsia="zh-CN"/>
        </w:rPr>
        <w:t xml:space="preserve"> (which was introduced in </w:t>
      </w:r>
      <w:proofErr w:type="spellStart"/>
      <w:r w:rsidR="00DF061A">
        <w:rPr>
          <w:rFonts w:eastAsiaTheme="minorEastAsia"/>
          <w:lang w:eastAsia="zh-CN"/>
        </w:rPr>
        <w:t>RedCap</w:t>
      </w:r>
      <w:proofErr w:type="spellEnd"/>
      <w:r w:rsidR="00DF061A">
        <w:rPr>
          <w:rFonts w:eastAsiaTheme="minorEastAsia"/>
          <w:lang w:eastAsia="zh-CN"/>
        </w:rPr>
        <w:t xml:space="preserve">), the </w:t>
      </w:r>
      <w:r w:rsidR="00DF061A">
        <w:rPr>
          <w:rFonts w:eastAsiaTheme="minorEastAsia" w:hint="eastAsia"/>
          <w:lang w:eastAsia="zh-CN"/>
        </w:rPr>
        <w:t>network</w:t>
      </w:r>
      <w:r w:rsidR="00DF061A">
        <w:rPr>
          <w:rFonts w:eastAsiaTheme="minorEastAsia"/>
          <w:lang w:eastAsia="zh-CN"/>
        </w:rPr>
        <w:t xml:space="preserve"> </w:t>
      </w:r>
      <w:r w:rsidR="00DF061A">
        <w:rPr>
          <w:rFonts w:eastAsiaTheme="minorEastAsia" w:hint="eastAsia"/>
          <w:lang w:eastAsia="zh-CN"/>
        </w:rPr>
        <w:t>should</w:t>
      </w:r>
      <w:r w:rsidR="00DF061A">
        <w:rPr>
          <w:rFonts w:eastAsiaTheme="minorEastAsia"/>
          <w:lang w:eastAsia="zh-CN"/>
        </w:rPr>
        <w:t xml:space="preserve"> configure gaps to the UE for intra-frequency measurements. However, if the </w:t>
      </w:r>
      <w:proofErr w:type="spellStart"/>
      <w:r w:rsidR="00DF061A">
        <w:rPr>
          <w:rFonts w:eastAsiaTheme="minorEastAsia"/>
          <w:lang w:eastAsia="zh-CN"/>
        </w:rPr>
        <w:t>SCell</w:t>
      </w:r>
      <w:proofErr w:type="spellEnd"/>
      <w:r w:rsidR="00DF061A">
        <w:rPr>
          <w:rFonts w:eastAsiaTheme="minorEastAsia"/>
          <w:lang w:eastAsia="zh-CN"/>
        </w:rPr>
        <w:t xml:space="preserve"> can be configured with AO-SSB and an inter-frequency OD-SSB, it is unclear whether gaps are needed if a BWP contains AO-SSB but not OD-SSB.</w:t>
      </w:r>
    </w:p>
    <w:tbl>
      <w:tblPr>
        <w:tblStyle w:val="afc"/>
        <w:tblW w:w="0" w:type="auto"/>
        <w:tblLook w:val="04A0" w:firstRow="1" w:lastRow="0" w:firstColumn="1" w:lastColumn="0" w:noHBand="0" w:noVBand="1"/>
      </w:tblPr>
      <w:tblGrid>
        <w:gridCol w:w="9630"/>
      </w:tblGrid>
      <w:tr w:rsidR="007641E9" w14:paraId="736E62FD" w14:textId="77777777" w:rsidTr="007641E9">
        <w:tc>
          <w:tcPr>
            <w:tcW w:w="9630" w:type="dxa"/>
          </w:tcPr>
          <w:p w14:paraId="2D6C6EF1" w14:textId="77777777" w:rsidR="007641E9" w:rsidRPr="00296CF8" w:rsidRDefault="007641E9" w:rsidP="007641E9">
            <w:pPr>
              <w:pStyle w:val="B1"/>
            </w:pPr>
            <w:r w:rsidRPr="00296CF8">
              <w:t>-</w:t>
            </w:r>
            <w:r w:rsidRPr="00296CF8">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6694BEF3" w14:textId="09E22743" w:rsidR="007641E9" w:rsidRDefault="007641E9" w:rsidP="007641E9">
            <w:pPr>
              <w:pStyle w:val="B2"/>
              <w:rPr>
                <w:rFonts w:eastAsiaTheme="minorEastAsia"/>
                <w:lang w:eastAsia="zh-CN"/>
              </w:rPr>
            </w:pPr>
            <w:r w:rsidRPr="00296CF8">
              <w:t>-</w:t>
            </w:r>
            <w:r w:rsidRPr="00296CF8">
              <w:tab/>
              <w:t xml:space="preserve">Other than the initial BWP, if any of the UE configured BWPs </w:t>
            </w:r>
            <w:r w:rsidRPr="007641E9">
              <w:rPr>
                <w:highlight w:val="yellow"/>
              </w:rPr>
              <w:t>do not contain the frequency domain resources of the SSB associated to the initial DL BWP</w:t>
            </w:r>
            <w:r w:rsidRPr="00296CF8">
              <w:t>, and are not configured with NCD-SSB for serving cell measurement.</w:t>
            </w:r>
          </w:p>
        </w:tc>
      </w:tr>
    </w:tbl>
    <w:p w14:paraId="4B2EB08C" w14:textId="32F8E57D" w:rsidR="00DF061A" w:rsidRPr="00DF061A" w:rsidRDefault="00DF061A" w:rsidP="00DF061A">
      <w:pPr>
        <w:pStyle w:val="aff0"/>
        <w:spacing w:before="180"/>
        <w:ind w:firstLineChars="0" w:firstLine="0"/>
        <w:rPr>
          <w:rFonts w:eastAsiaTheme="minorEastAsia"/>
          <w:b/>
          <w:lang w:eastAsia="zh-CN"/>
        </w:rPr>
      </w:pPr>
      <w:r w:rsidRPr="00DF061A">
        <w:rPr>
          <w:rFonts w:eastAsiaTheme="minorEastAsia"/>
          <w:b/>
          <w:lang w:eastAsia="zh-CN"/>
        </w:rPr>
        <w:t xml:space="preserve">Proposal </w:t>
      </w:r>
      <w:r w:rsidR="00CC4E57">
        <w:rPr>
          <w:rFonts w:eastAsiaTheme="minorEastAsia"/>
          <w:b/>
          <w:lang w:eastAsia="zh-CN"/>
        </w:rPr>
        <w:t>4</w:t>
      </w:r>
      <w:r>
        <w:rPr>
          <w:rFonts w:eastAsiaTheme="minorEastAsia"/>
          <w:b/>
          <w:lang w:eastAsia="zh-CN"/>
        </w:rPr>
        <w:t>: RAN2 starts discussion on L3 measurement based on Scenario 1 (</w:t>
      </w:r>
      <w:r w:rsidRPr="00DF061A">
        <w:rPr>
          <w:rFonts w:eastAsiaTheme="minorEastAsia"/>
          <w:b/>
          <w:lang w:eastAsia="zh-CN"/>
        </w:rPr>
        <w:t>OD-SSB and always-on SSB are with same SSB carrier frequency, same offset but different periodicities</w:t>
      </w:r>
      <w:r>
        <w:rPr>
          <w:rFonts w:eastAsiaTheme="minorEastAsia"/>
          <w:b/>
          <w:lang w:eastAsia="zh-CN"/>
        </w:rPr>
        <w:t>).</w:t>
      </w:r>
    </w:p>
    <w:p w14:paraId="5555E280" w14:textId="4498148A" w:rsidR="007641E9" w:rsidRDefault="00DF061A" w:rsidP="007641E9">
      <w:pPr>
        <w:pStyle w:val="aff0"/>
        <w:ind w:firstLineChars="0" w:firstLine="0"/>
        <w:rPr>
          <w:rFonts w:eastAsiaTheme="minorEastAsia"/>
          <w:b/>
          <w:lang w:eastAsia="zh-CN"/>
        </w:rPr>
      </w:pPr>
      <w:r w:rsidRPr="00DF061A">
        <w:rPr>
          <w:rFonts w:eastAsiaTheme="minorEastAsia"/>
          <w:b/>
          <w:lang w:eastAsia="zh-CN"/>
        </w:rPr>
        <w:t xml:space="preserve">Proposal </w:t>
      </w:r>
      <w:r w:rsidR="00CC4E57">
        <w:rPr>
          <w:rFonts w:eastAsiaTheme="minorEastAsia"/>
          <w:b/>
          <w:lang w:eastAsia="zh-CN"/>
        </w:rPr>
        <w:t>5</w:t>
      </w:r>
      <w:r w:rsidRPr="00DF061A">
        <w:rPr>
          <w:rFonts w:eastAsiaTheme="minorEastAsia"/>
          <w:b/>
          <w:lang w:eastAsia="zh-CN"/>
        </w:rPr>
        <w:t xml:space="preserve">: </w:t>
      </w:r>
      <w:r>
        <w:rPr>
          <w:rFonts w:eastAsiaTheme="minorEastAsia"/>
          <w:b/>
          <w:lang w:eastAsia="zh-CN"/>
        </w:rPr>
        <w:t>If Scenario 3 (</w:t>
      </w:r>
      <w:r w:rsidRPr="00DF061A">
        <w:rPr>
          <w:rFonts w:eastAsiaTheme="minorEastAsia"/>
          <w:b/>
          <w:lang w:eastAsia="zh-CN"/>
        </w:rPr>
        <w:t>OD-SSB and always-on SSB are within different SSB carrier frequencies</w:t>
      </w:r>
      <w:r>
        <w:rPr>
          <w:rFonts w:eastAsiaTheme="minorEastAsia"/>
          <w:b/>
          <w:lang w:eastAsia="zh-CN"/>
        </w:rPr>
        <w:t>) is considered, the following issues needs to be addressed:</w:t>
      </w:r>
    </w:p>
    <w:p w14:paraId="7A36FC5F" w14:textId="1F656163" w:rsidR="00DF061A" w:rsidRDefault="00DF061A" w:rsidP="00DF061A">
      <w:pPr>
        <w:pStyle w:val="aff0"/>
        <w:numPr>
          <w:ilvl w:val="0"/>
          <w:numId w:val="24"/>
        </w:numPr>
        <w:ind w:firstLineChars="0"/>
        <w:rPr>
          <w:rFonts w:eastAsiaTheme="minorEastAsia"/>
          <w:b/>
          <w:lang w:eastAsia="zh-CN"/>
        </w:rPr>
      </w:pPr>
      <w:r w:rsidRPr="00DF061A">
        <w:rPr>
          <w:rFonts w:eastAsiaTheme="minorEastAsia"/>
          <w:b/>
          <w:lang w:eastAsia="zh-CN"/>
        </w:rPr>
        <w:lastRenderedPageBreak/>
        <w:t xml:space="preserve">Impacts on </w:t>
      </w:r>
      <w:proofErr w:type="spellStart"/>
      <w:r w:rsidRPr="00DF061A">
        <w:rPr>
          <w:rFonts w:eastAsiaTheme="minorEastAsia"/>
          <w:b/>
          <w:i/>
          <w:lang w:eastAsia="zh-CN"/>
        </w:rPr>
        <w:t>servingCellMO</w:t>
      </w:r>
      <w:proofErr w:type="spellEnd"/>
      <w:r w:rsidRPr="00DF061A">
        <w:rPr>
          <w:rFonts w:eastAsiaTheme="minorEastAsia"/>
          <w:b/>
          <w:lang w:eastAsia="zh-CN"/>
        </w:rPr>
        <w:t xml:space="preserve"> configuration</w:t>
      </w:r>
      <w:r>
        <w:rPr>
          <w:rFonts w:eastAsiaTheme="minorEastAsia"/>
          <w:b/>
          <w:lang w:eastAsia="zh-CN"/>
        </w:rPr>
        <w:t xml:space="preserve"> (whether both OD-SSB and always-on SSB frequencies are configured)</w:t>
      </w:r>
    </w:p>
    <w:p w14:paraId="0A1AFB41" w14:textId="290FAE4F" w:rsidR="00DF061A" w:rsidRDefault="00DF061A" w:rsidP="00DF061A">
      <w:pPr>
        <w:pStyle w:val="aff0"/>
        <w:numPr>
          <w:ilvl w:val="0"/>
          <w:numId w:val="24"/>
        </w:numPr>
        <w:ind w:firstLineChars="0"/>
        <w:rPr>
          <w:rFonts w:eastAsiaTheme="minorEastAsia"/>
          <w:b/>
          <w:lang w:eastAsia="zh-CN"/>
        </w:rPr>
      </w:pPr>
      <w:r w:rsidRPr="00DF061A">
        <w:rPr>
          <w:rFonts w:eastAsiaTheme="minorEastAsia"/>
          <w:b/>
          <w:lang w:eastAsia="zh-CN"/>
        </w:rPr>
        <w:t>Impacts on neighbour cell measurements</w:t>
      </w:r>
      <w:r>
        <w:rPr>
          <w:rFonts w:eastAsiaTheme="minorEastAsia"/>
          <w:b/>
          <w:lang w:eastAsia="zh-CN"/>
        </w:rPr>
        <w:t xml:space="preserve"> (whether intra-frequency/inter-frequency determination can be based on OD-SSB)</w:t>
      </w:r>
    </w:p>
    <w:p w14:paraId="599ED0A8" w14:textId="147F8DA5" w:rsidR="00DF061A" w:rsidRPr="00DF061A" w:rsidRDefault="00F82CF5" w:rsidP="00DF061A">
      <w:pPr>
        <w:pStyle w:val="aff0"/>
        <w:numPr>
          <w:ilvl w:val="0"/>
          <w:numId w:val="24"/>
        </w:numPr>
        <w:ind w:firstLineChars="0"/>
        <w:rPr>
          <w:rFonts w:eastAsiaTheme="minorEastAsia"/>
          <w:b/>
          <w:lang w:eastAsia="zh-CN"/>
        </w:rPr>
      </w:pPr>
      <w:bookmarkStart w:id="5" w:name="_Hlk181625819"/>
      <w:r>
        <w:rPr>
          <w:rFonts w:eastAsiaTheme="minorEastAsia"/>
          <w:b/>
          <w:lang w:eastAsia="zh-CN"/>
        </w:rPr>
        <w:t>Impacts on gap configuration for intra-frequency measurements</w:t>
      </w:r>
      <w:r w:rsidR="00B100C5">
        <w:rPr>
          <w:rFonts w:eastAsiaTheme="minorEastAsia"/>
          <w:b/>
          <w:lang w:eastAsia="zh-CN"/>
        </w:rPr>
        <w:t xml:space="preserve"> (</w:t>
      </w:r>
      <w:r>
        <w:rPr>
          <w:rFonts w:eastAsiaTheme="minorEastAsia"/>
          <w:b/>
          <w:lang w:eastAsia="zh-CN"/>
        </w:rPr>
        <w:t xml:space="preserve">whether gaps are needed if a BWP contains </w:t>
      </w:r>
      <w:r>
        <w:rPr>
          <w:rFonts w:eastAsiaTheme="minorEastAsia" w:hint="eastAsia"/>
          <w:b/>
          <w:lang w:eastAsia="zh-CN"/>
        </w:rPr>
        <w:t>al</w:t>
      </w:r>
      <w:r>
        <w:rPr>
          <w:rFonts w:eastAsiaTheme="minorEastAsia"/>
          <w:b/>
          <w:lang w:eastAsia="zh-CN"/>
        </w:rPr>
        <w:t>ways-on SSB but not OD-SSB</w:t>
      </w:r>
      <w:r w:rsidR="00B100C5">
        <w:rPr>
          <w:rFonts w:eastAsiaTheme="minorEastAsia"/>
          <w:b/>
          <w:lang w:eastAsia="zh-CN"/>
        </w:rPr>
        <w:t>)</w:t>
      </w:r>
    </w:p>
    <w:bookmarkEnd w:id="5"/>
    <w:p w14:paraId="5D0DC3EF" w14:textId="115D8537" w:rsidR="0089536D" w:rsidRDefault="0089536D" w:rsidP="005D4F30">
      <w:pPr>
        <w:pStyle w:val="aff0"/>
        <w:ind w:firstLineChars="0" w:firstLine="0"/>
        <w:rPr>
          <w:rFonts w:eastAsiaTheme="minorEastAsia"/>
          <w:lang w:eastAsia="zh-CN"/>
        </w:rPr>
      </w:pPr>
      <w:r>
        <w:rPr>
          <w:rFonts w:eastAsiaTheme="minorEastAsia"/>
          <w:lang w:eastAsia="zh-CN"/>
        </w:rPr>
        <w:t>On Issue 2 (</w:t>
      </w:r>
      <w:r w:rsidRPr="0089536D">
        <w:rPr>
          <w:rFonts w:eastAsiaTheme="minorEastAsia"/>
          <w:lang w:eastAsia="zh-CN"/>
        </w:rPr>
        <w:t>Whether OD-SSB measurement is based on SMTC or OD-SSB pattern</w:t>
      </w:r>
      <w:r>
        <w:rPr>
          <w:rFonts w:eastAsiaTheme="minorEastAsia"/>
          <w:lang w:eastAsia="zh-CN"/>
        </w:rPr>
        <w:t>)</w:t>
      </w:r>
      <w:r w:rsidR="00041D88">
        <w:rPr>
          <w:rFonts w:eastAsiaTheme="minorEastAsia"/>
          <w:lang w:eastAsia="zh-CN"/>
        </w:rPr>
        <w:t>:</w:t>
      </w:r>
    </w:p>
    <w:p w14:paraId="5AC0EDAF" w14:textId="4BF6FB26" w:rsidR="006D0E53" w:rsidRDefault="00B85A76" w:rsidP="005D4F30">
      <w:pPr>
        <w:pStyle w:val="aff0"/>
        <w:ind w:firstLineChars="0" w:firstLine="0"/>
        <w:rPr>
          <w:rFonts w:eastAsiaTheme="minorEastAsia"/>
          <w:lang w:eastAsia="zh-CN"/>
        </w:rPr>
      </w:pPr>
      <w:r>
        <w:rPr>
          <w:rFonts w:eastAsiaTheme="minorEastAsia"/>
          <w:lang w:eastAsia="zh-CN"/>
        </w:rPr>
        <w:t xml:space="preserve">In legacy mechanism, L3 measurement is based on the </w:t>
      </w:r>
      <w:proofErr w:type="spellStart"/>
      <w:r w:rsidRPr="00F756AE">
        <w:rPr>
          <w:rFonts w:eastAsiaTheme="minorEastAsia"/>
          <w:i/>
          <w:lang w:eastAsia="zh-CN"/>
        </w:rPr>
        <w:t>measConfig</w:t>
      </w:r>
      <w:proofErr w:type="spellEnd"/>
      <w:r>
        <w:rPr>
          <w:rFonts w:eastAsiaTheme="minorEastAsia"/>
          <w:lang w:eastAsia="zh-CN"/>
        </w:rPr>
        <w:t xml:space="preserve">, which uses </w:t>
      </w:r>
      <w:proofErr w:type="spellStart"/>
      <w:r w:rsidR="00F756AE" w:rsidRPr="00F756AE">
        <w:rPr>
          <w:rFonts w:eastAsiaTheme="minorEastAsia"/>
          <w:i/>
          <w:lang w:eastAsia="zh-CN"/>
        </w:rPr>
        <w:t>measId</w:t>
      </w:r>
      <w:r w:rsidR="00F756AE">
        <w:rPr>
          <w:rFonts w:eastAsiaTheme="minorEastAsia"/>
          <w:lang w:eastAsia="zh-CN"/>
        </w:rPr>
        <w:t>s</w:t>
      </w:r>
      <w:proofErr w:type="spellEnd"/>
      <w:r w:rsidR="00F756AE">
        <w:rPr>
          <w:rFonts w:eastAsiaTheme="minorEastAsia"/>
          <w:lang w:eastAsia="zh-CN"/>
        </w:rPr>
        <w:t xml:space="preserve"> to link </w:t>
      </w:r>
      <w:proofErr w:type="spellStart"/>
      <w:r w:rsidR="00F756AE" w:rsidRPr="00FE3E0E">
        <w:rPr>
          <w:rFonts w:eastAsiaTheme="minorEastAsia"/>
          <w:i/>
          <w:lang w:eastAsia="zh-CN"/>
        </w:rPr>
        <w:t>measObject</w:t>
      </w:r>
      <w:r w:rsidR="00F756AE">
        <w:rPr>
          <w:rFonts w:eastAsiaTheme="minorEastAsia"/>
          <w:lang w:eastAsia="zh-CN"/>
        </w:rPr>
        <w:t>s</w:t>
      </w:r>
      <w:proofErr w:type="spellEnd"/>
      <w:r w:rsidR="00F756AE">
        <w:rPr>
          <w:rFonts w:eastAsiaTheme="minorEastAsia"/>
          <w:lang w:eastAsia="zh-CN"/>
        </w:rPr>
        <w:t xml:space="preserve"> </w:t>
      </w:r>
      <w:r w:rsidR="006D0E53">
        <w:rPr>
          <w:rFonts w:eastAsiaTheme="minorEastAsia"/>
          <w:lang w:eastAsia="zh-CN"/>
        </w:rPr>
        <w:t xml:space="preserve">(which provides SMTC for UE to monitor SSB) </w:t>
      </w:r>
      <w:r w:rsidR="00F756AE">
        <w:rPr>
          <w:rFonts w:eastAsiaTheme="minorEastAsia"/>
          <w:lang w:eastAsia="zh-CN"/>
        </w:rPr>
        <w:t xml:space="preserve">and </w:t>
      </w:r>
      <w:proofErr w:type="spellStart"/>
      <w:r w:rsidR="00F756AE" w:rsidRPr="00FE3E0E">
        <w:rPr>
          <w:rFonts w:eastAsiaTheme="minorEastAsia"/>
          <w:i/>
          <w:lang w:eastAsia="zh-CN"/>
        </w:rPr>
        <w:t>reportConfig</w:t>
      </w:r>
      <w:r w:rsidR="00FE3E0E">
        <w:rPr>
          <w:rFonts w:eastAsiaTheme="minorEastAsia"/>
          <w:lang w:eastAsia="zh-CN"/>
        </w:rPr>
        <w:t>s</w:t>
      </w:r>
      <w:proofErr w:type="spellEnd"/>
      <w:r w:rsidR="00F756AE">
        <w:rPr>
          <w:rFonts w:eastAsiaTheme="minorEastAsia"/>
          <w:lang w:eastAsia="zh-CN"/>
        </w:rPr>
        <w:t xml:space="preserve">, and UE measurement reporting is also </w:t>
      </w:r>
      <w:r w:rsidR="00FE3E0E">
        <w:rPr>
          <w:rFonts w:eastAsiaTheme="minorEastAsia"/>
          <w:lang w:eastAsia="zh-CN"/>
        </w:rPr>
        <w:t>based</w:t>
      </w:r>
      <w:r w:rsidR="00F756AE">
        <w:rPr>
          <w:rFonts w:eastAsiaTheme="minorEastAsia"/>
          <w:lang w:eastAsia="zh-CN"/>
        </w:rPr>
        <w:t xml:space="preserve"> on </w:t>
      </w:r>
      <w:proofErr w:type="spellStart"/>
      <w:r w:rsidR="00FE3E0E" w:rsidRPr="00F756AE">
        <w:rPr>
          <w:rFonts w:eastAsiaTheme="minorEastAsia"/>
          <w:i/>
          <w:lang w:eastAsia="zh-CN"/>
        </w:rPr>
        <w:t>measId</w:t>
      </w:r>
      <w:r w:rsidR="00FE3E0E">
        <w:rPr>
          <w:rFonts w:eastAsiaTheme="minorEastAsia"/>
          <w:lang w:eastAsia="zh-CN"/>
        </w:rPr>
        <w:t>s</w:t>
      </w:r>
      <w:proofErr w:type="spellEnd"/>
      <w:r w:rsidR="00F756AE">
        <w:rPr>
          <w:rFonts w:eastAsiaTheme="minorEastAsia"/>
          <w:lang w:eastAsia="zh-CN"/>
        </w:rPr>
        <w:t>.</w:t>
      </w:r>
      <w:r w:rsidR="00DD4A0A">
        <w:rPr>
          <w:rFonts w:eastAsiaTheme="minorEastAsia"/>
          <w:lang w:eastAsia="zh-CN"/>
        </w:rPr>
        <w:t xml:space="preserve"> For OD-SSB, at least the OD-SSB pattern of the serving cell will be informed to the UE.</w:t>
      </w:r>
      <w:r w:rsidR="006D0E53">
        <w:rPr>
          <w:rFonts w:eastAsiaTheme="minorEastAsia"/>
          <w:lang w:eastAsia="zh-CN"/>
        </w:rPr>
        <w:t xml:space="preserve"> Therefore, RAN2 needs to determine whether the L3 measurement is still based on SMTC or it is based on the OD-SSB pattern or both.</w:t>
      </w:r>
    </w:p>
    <w:p w14:paraId="5BD380A4" w14:textId="7B40F567" w:rsidR="004E3320" w:rsidRDefault="004E3320" w:rsidP="008155A6">
      <w:pPr>
        <w:pStyle w:val="aff0"/>
        <w:ind w:firstLineChars="0" w:firstLine="0"/>
        <w:rPr>
          <w:rFonts w:eastAsiaTheme="minorEastAsia"/>
          <w:lang w:eastAsia="zh-CN"/>
        </w:rPr>
      </w:pPr>
      <w:r>
        <w:rPr>
          <w:rFonts w:eastAsiaTheme="minorEastAsia"/>
          <w:lang w:eastAsia="zh-CN"/>
        </w:rPr>
        <w:t xml:space="preserve">For both Case #1 (no always-on SSB) and Case #2 (always-on SSB), </w:t>
      </w:r>
      <w:r w:rsidR="004C6543">
        <w:rPr>
          <w:rFonts w:eastAsiaTheme="minorEastAsia"/>
          <w:lang w:eastAsia="zh-CN"/>
        </w:rPr>
        <w:t xml:space="preserve">as long as the OD-SSB pattern is informed to the UE, UE can perform serving cell measurements. There is no need to modify the legacy SMTC or make up a new dedicated SMTC for serving cell measurement purpose. </w:t>
      </w:r>
      <w:r w:rsidR="00CC4E57">
        <w:rPr>
          <w:rFonts w:eastAsiaTheme="minorEastAsia"/>
          <w:lang w:eastAsia="zh-CN"/>
        </w:rPr>
        <w:t>If the specification forces the NW implementation to configure an SMTC for OD-SSB measurements, this configuration is anyway aligned with the OD-SSB pattern, which is already known to the UE, and an unnecessary step is defined at the NW side.</w:t>
      </w:r>
    </w:p>
    <w:p w14:paraId="5AC2C19D" w14:textId="7F8EFCFD" w:rsidR="004C6543" w:rsidRDefault="004C6543" w:rsidP="004C6543">
      <w:pPr>
        <w:pStyle w:val="aff0"/>
        <w:ind w:firstLineChars="0" w:firstLine="0"/>
        <w:rPr>
          <w:rFonts w:eastAsiaTheme="minorEastAsia"/>
          <w:b/>
          <w:lang w:eastAsia="zh-CN"/>
        </w:rPr>
      </w:pPr>
      <w:r w:rsidRPr="00F37C42">
        <w:rPr>
          <w:rFonts w:eastAsiaTheme="minorEastAsia"/>
          <w:b/>
          <w:lang w:eastAsia="zh-CN"/>
        </w:rPr>
        <w:t xml:space="preserve">Proposal </w:t>
      </w:r>
      <w:r w:rsidR="00CC4E57">
        <w:rPr>
          <w:rFonts w:eastAsiaTheme="minorEastAsia"/>
          <w:b/>
          <w:lang w:eastAsia="zh-CN"/>
        </w:rPr>
        <w:t>6</w:t>
      </w:r>
      <w:r w:rsidRPr="00F37C42">
        <w:rPr>
          <w:rFonts w:eastAsiaTheme="minorEastAsia"/>
          <w:b/>
          <w:lang w:eastAsia="zh-CN"/>
        </w:rPr>
        <w:t>:</w:t>
      </w:r>
      <w:r>
        <w:rPr>
          <w:rFonts w:eastAsiaTheme="minorEastAsia"/>
          <w:b/>
          <w:lang w:eastAsia="zh-CN"/>
        </w:rPr>
        <w:t xml:space="preserve"> For both Case #1 </w:t>
      </w:r>
      <w:r w:rsidR="00FD7578" w:rsidRPr="00FD7578">
        <w:rPr>
          <w:rFonts w:eastAsiaTheme="minorEastAsia"/>
          <w:b/>
          <w:lang w:eastAsia="zh-CN"/>
        </w:rPr>
        <w:t>(no always-on SSB)</w:t>
      </w:r>
      <w:r w:rsidR="00FD7578">
        <w:rPr>
          <w:rFonts w:eastAsiaTheme="minorEastAsia"/>
          <w:b/>
          <w:lang w:eastAsia="zh-CN"/>
        </w:rPr>
        <w:t xml:space="preserve"> </w:t>
      </w:r>
      <w:r>
        <w:rPr>
          <w:rFonts w:eastAsiaTheme="minorEastAsia"/>
          <w:b/>
          <w:lang w:eastAsia="zh-CN"/>
        </w:rPr>
        <w:t>and Case #2</w:t>
      </w:r>
      <w:r w:rsidR="00FD7578">
        <w:rPr>
          <w:rFonts w:eastAsiaTheme="minorEastAsia"/>
          <w:b/>
          <w:lang w:eastAsia="zh-CN"/>
        </w:rPr>
        <w:t xml:space="preserve"> </w:t>
      </w:r>
      <w:r w:rsidR="00FD7578" w:rsidRPr="00FD7578">
        <w:rPr>
          <w:rFonts w:eastAsiaTheme="minorEastAsia"/>
          <w:b/>
          <w:lang w:eastAsia="zh-CN"/>
        </w:rPr>
        <w:t>(always-on SSB)</w:t>
      </w:r>
      <w:r>
        <w:rPr>
          <w:rFonts w:eastAsiaTheme="minorEastAsia"/>
          <w:b/>
          <w:lang w:eastAsia="zh-CN"/>
        </w:rPr>
        <w:t>, the OD-SSB pattern is informed to the UE for performing L3 serving cell measurements. No need to modify the legacy SMTC or make up a dedicated SMTC for serving cell measurements.</w:t>
      </w:r>
    </w:p>
    <w:p w14:paraId="1D7ABCA3" w14:textId="3D5C1651" w:rsidR="008155A6" w:rsidRDefault="004C6543" w:rsidP="001636A7">
      <w:pPr>
        <w:pStyle w:val="aff0"/>
        <w:ind w:firstLineChars="0" w:firstLine="0"/>
        <w:rPr>
          <w:rFonts w:eastAsiaTheme="minorEastAsia"/>
          <w:lang w:eastAsia="zh-CN"/>
        </w:rPr>
      </w:pPr>
      <w:r>
        <w:rPr>
          <w:rFonts w:eastAsiaTheme="minorEastAsia"/>
          <w:lang w:eastAsia="zh-CN"/>
        </w:rPr>
        <w:t xml:space="preserve">Another question is, for </w:t>
      </w:r>
      <w:r w:rsidR="00FD7578">
        <w:rPr>
          <w:rFonts w:eastAsiaTheme="minorEastAsia"/>
          <w:lang w:eastAsia="zh-CN"/>
        </w:rPr>
        <w:t>Case #2</w:t>
      </w:r>
      <w:r w:rsidR="001636A7">
        <w:rPr>
          <w:rFonts w:eastAsiaTheme="minorEastAsia"/>
          <w:lang w:eastAsia="zh-CN"/>
        </w:rPr>
        <w:t xml:space="preserve"> </w:t>
      </w:r>
      <w:r w:rsidR="001636A7" w:rsidRPr="001636A7">
        <w:rPr>
          <w:rFonts w:eastAsiaTheme="minorEastAsia"/>
          <w:lang w:eastAsia="zh-CN"/>
        </w:rPr>
        <w:t>(always-on SSB)</w:t>
      </w:r>
      <w:r w:rsidR="00FD7578">
        <w:rPr>
          <w:rFonts w:eastAsiaTheme="minorEastAsia"/>
          <w:lang w:eastAsia="zh-CN"/>
        </w:rPr>
        <w:t xml:space="preserve">, </w:t>
      </w:r>
      <w:r w:rsidR="001636A7">
        <w:rPr>
          <w:rFonts w:eastAsiaTheme="minorEastAsia"/>
          <w:lang w:eastAsia="zh-CN"/>
        </w:rPr>
        <w:t>there is always-on SSB within the legacy SMTC, it is unclear whether the UE should ignore these SSBs or the</w:t>
      </w:r>
      <w:r w:rsidR="001636A7" w:rsidRPr="001636A7">
        <w:rPr>
          <w:rFonts w:eastAsiaTheme="minorEastAsia"/>
          <w:lang w:eastAsia="zh-CN"/>
        </w:rPr>
        <w:t xml:space="preserve"> UE needs to measure both always-on SSB and OD-SSB and combine them to generate measurement results</w:t>
      </w:r>
      <w:r w:rsidR="008155A6">
        <w:rPr>
          <w:rFonts w:eastAsiaTheme="minorEastAsia"/>
          <w:lang w:eastAsia="zh-CN"/>
        </w:rPr>
        <w:t>, as illustrated in the below picture:</w:t>
      </w:r>
    </w:p>
    <w:p w14:paraId="5AD5D3B1" w14:textId="0D799BA7" w:rsidR="008155A6" w:rsidRDefault="001636A7" w:rsidP="005D4F30">
      <w:pPr>
        <w:pStyle w:val="aff0"/>
        <w:ind w:firstLineChars="0" w:firstLine="0"/>
        <w:rPr>
          <w:rFonts w:eastAsiaTheme="minorEastAsia"/>
          <w:lang w:eastAsia="zh-CN"/>
        </w:rPr>
      </w:pPr>
      <w:r>
        <w:rPr>
          <w:noProof/>
          <w:lang w:val="en-US" w:eastAsia="zh-CN"/>
        </w:rPr>
        <w:drawing>
          <wp:inline distT="0" distB="0" distL="0" distR="0" wp14:anchorId="0D550B18" wp14:editId="14E48880">
            <wp:extent cx="6121400" cy="2926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2926080"/>
                    </a:xfrm>
                    <a:prstGeom prst="rect">
                      <a:avLst/>
                    </a:prstGeom>
                  </pic:spPr>
                </pic:pic>
              </a:graphicData>
            </a:graphic>
          </wp:inline>
        </w:drawing>
      </w:r>
    </w:p>
    <w:p w14:paraId="06BE81B7" w14:textId="76355515" w:rsidR="00ED700F" w:rsidRDefault="00ED700F" w:rsidP="00ED700F">
      <w:pPr>
        <w:pStyle w:val="aff0"/>
        <w:ind w:firstLineChars="0" w:firstLine="0"/>
        <w:jc w:val="center"/>
        <w:rPr>
          <w:rFonts w:eastAsiaTheme="minorEastAsia"/>
          <w:b/>
          <w:lang w:eastAsia="zh-CN"/>
        </w:rPr>
      </w:pPr>
      <w:r>
        <w:rPr>
          <w:rFonts w:eastAsiaTheme="minorEastAsia"/>
          <w:b/>
          <w:lang w:eastAsia="zh-CN"/>
        </w:rPr>
        <w:t>Figure 3: L3 measurements on OD-SSB</w:t>
      </w:r>
    </w:p>
    <w:p w14:paraId="0DC99893" w14:textId="72772241" w:rsidR="001636A7" w:rsidRDefault="001636A7" w:rsidP="00FE3E0E">
      <w:pPr>
        <w:pStyle w:val="aff0"/>
        <w:ind w:firstLineChars="0" w:firstLine="0"/>
        <w:rPr>
          <w:rFonts w:eastAsiaTheme="minorEastAsia"/>
          <w:lang w:eastAsia="zh-CN"/>
        </w:rPr>
      </w:pPr>
      <w:r>
        <w:rPr>
          <w:rFonts w:eastAsiaTheme="minorEastAsia"/>
          <w:lang w:eastAsia="zh-CN"/>
        </w:rPr>
        <w:t>Understanding 1 is simpler:</w:t>
      </w:r>
      <w:r w:rsidR="008155A6">
        <w:rPr>
          <w:rFonts w:eastAsiaTheme="minorEastAsia"/>
          <w:lang w:eastAsia="zh-CN"/>
        </w:rPr>
        <w:t xml:space="preserve"> since the serving cell can use OD-SSB for measurements, the NW can make sure the OD-SSB is transmitted with enough periods/occasions to satisfy the measurement need, and UE does not need to refer to the SMTC for serving cell measurements. </w:t>
      </w:r>
    </w:p>
    <w:p w14:paraId="5FAB2B91" w14:textId="2104AA12" w:rsidR="001636A7" w:rsidRDefault="001636A7" w:rsidP="00FE3E0E">
      <w:pPr>
        <w:pStyle w:val="aff0"/>
        <w:ind w:firstLineChars="0" w:firstLine="0"/>
        <w:rPr>
          <w:rFonts w:eastAsiaTheme="minorEastAsia"/>
          <w:lang w:eastAsia="zh-CN"/>
        </w:rPr>
      </w:pPr>
      <w:r>
        <w:rPr>
          <w:rFonts w:eastAsiaTheme="minorEastAsia"/>
          <w:lang w:eastAsia="zh-CN"/>
        </w:rPr>
        <w:t>Understanding 2 is more flexible: the UE can utilize both OD-SSB and always-on SSB to generate measurement results, but the complexity to combine the measurement results is increased.</w:t>
      </w:r>
    </w:p>
    <w:p w14:paraId="3015ED65" w14:textId="2B8C7E82" w:rsidR="006E6A7C" w:rsidRDefault="006E6A7C" w:rsidP="006E6A7C">
      <w:pPr>
        <w:pStyle w:val="aff0"/>
        <w:ind w:firstLineChars="0" w:firstLine="0"/>
        <w:rPr>
          <w:rFonts w:eastAsiaTheme="minorEastAsia"/>
          <w:b/>
          <w:lang w:eastAsia="zh-CN"/>
        </w:rPr>
      </w:pPr>
      <w:r w:rsidRPr="00F37C42">
        <w:rPr>
          <w:rFonts w:eastAsiaTheme="minorEastAsia"/>
          <w:b/>
          <w:lang w:eastAsia="zh-CN"/>
        </w:rPr>
        <w:t xml:space="preserve">Proposal </w:t>
      </w:r>
      <w:r w:rsidR="00CC4E57">
        <w:rPr>
          <w:rFonts w:eastAsiaTheme="minorEastAsia"/>
          <w:b/>
          <w:lang w:eastAsia="zh-CN"/>
        </w:rPr>
        <w:t>7</w:t>
      </w:r>
      <w:r w:rsidRPr="00F37C42">
        <w:rPr>
          <w:rFonts w:eastAsiaTheme="minorEastAsia"/>
          <w:b/>
          <w:lang w:eastAsia="zh-CN"/>
        </w:rPr>
        <w:t>:</w:t>
      </w:r>
      <w:r>
        <w:rPr>
          <w:rFonts w:eastAsiaTheme="minorEastAsia"/>
          <w:b/>
          <w:lang w:eastAsia="zh-CN"/>
        </w:rPr>
        <w:t xml:space="preserve"> </w:t>
      </w:r>
      <w:r w:rsidR="001636A7">
        <w:rPr>
          <w:rFonts w:eastAsiaTheme="minorEastAsia"/>
          <w:b/>
          <w:lang w:eastAsia="zh-CN"/>
        </w:rPr>
        <w:t xml:space="preserve">For Case #2 </w:t>
      </w:r>
      <w:r w:rsidR="001636A7" w:rsidRPr="00FD7578">
        <w:rPr>
          <w:rFonts w:eastAsiaTheme="minorEastAsia"/>
          <w:b/>
          <w:lang w:eastAsia="zh-CN"/>
        </w:rPr>
        <w:t>(always-on SSB)</w:t>
      </w:r>
      <w:r w:rsidR="001636A7">
        <w:rPr>
          <w:rFonts w:eastAsiaTheme="minorEastAsia"/>
          <w:b/>
          <w:lang w:eastAsia="zh-CN"/>
        </w:rPr>
        <w:t xml:space="preserve">, discuss whether the always-on SSB is also used to generate serving cell measurement </w:t>
      </w:r>
      <w:r w:rsidR="00A50877">
        <w:rPr>
          <w:rFonts w:eastAsiaTheme="minorEastAsia"/>
          <w:b/>
          <w:lang w:eastAsia="zh-CN"/>
        </w:rPr>
        <w:t>results</w:t>
      </w:r>
      <w:r w:rsidR="001636A7">
        <w:rPr>
          <w:rFonts w:eastAsiaTheme="minorEastAsia"/>
          <w:b/>
          <w:lang w:eastAsia="zh-CN"/>
        </w:rPr>
        <w:t>.</w:t>
      </w:r>
    </w:p>
    <w:p w14:paraId="6934C44D" w14:textId="299CB4F8" w:rsidR="00CD15F4" w:rsidRDefault="006E6A7C" w:rsidP="00FE3E0E">
      <w:pPr>
        <w:pStyle w:val="aff0"/>
        <w:ind w:firstLineChars="0" w:firstLine="0"/>
        <w:rPr>
          <w:rFonts w:eastAsiaTheme="minorEastAsia"/>
          <w:lang w:eastAsia="zh-CN"/>
        </w:rPr>
      </w:pPr>
      <w:r>
        <w:rPr>
          <w:rFonts w:eastAsiaTheme="minorEastAsia"/>
          <w:lang w:eastAsia="zh-CN"/>
        </w:rPr>
        <w:lastRenderedPageBreak/>
        <w:t xml:space="preserve">The next issue is how to obtain OD-SSB pattern for serving cell measurements. The necessary parameter includes SSB start offset, duration, </w:t>
      </w:r>
      <w:r w:rsidR="000D7B1A">
        <w:rPr>
          <w:rFonts w:eastAsiaTheme="minorEastAsia"/>
          <w:lang w:eastAsia="zh-CN"/>
        </w:rPr>
        <w:t xml:space="preserve">periodicity, </w:t>
      </w:r>
      <w:r>
        <w:rPr>
          <w:rFonts w:eastAsiaTheme="minorEastAsia"/>
          <w:lang w:eastAsia="zh-CN"/>
        </w:rPr>
        <w:t xml:space="preserve">which </w:t>
      </w:r>
      <w:r w:rsidR="000D7B1A">
        <w:rPr>
          <w:rFonts w:eastAsiaTheme="minorEastAsia"/>
          <w:lang w:eastAsia="zh-CN"/>
        </w:rPr>
        <w:t>are</w:t>
      </w:r>
      <w:r>
        <w:rPr>
          <w:rFonts w:eastAsiaTheme="minorEastAsia"/>
          <w:lang w:eastAsia="zh-CN"/>
        </w:rPr>
        <w:t xml:space="preserve"> quite similar with the SMTC parameters.</w:t>
      </w:r>
      <w:r w:rsidR="000D7B1A">
        <w:rPr>
          <w:rFonts w:eastAsiaTheme="minorEastAsia"/>
          <w:lang w:eastAsia="zh-CN"/>
        </w:rPr>
        <w:t xml:space="preserve"> Besides, a bitmap indicating the transmitted SSB indexes (similar to </w:t>
      </w:r>
      <w:proofErr w:type="spellStart"/>
      <w:r w:rsidR="000D7B1A" w:rsidRPr="000D7B1A">
        <w:rPr>
          <w:rFonts w:eastAsiaTheme="minorEastAsia"/>
          <w:i/>
          <w:lang w:eastAsia="zh-CN"/>
        </w:rPr>
        <w:t>ssb-ToMeasure</w:t>
      </w:r>
      <w:proofErr w:type="spellEnd"/>
      <w:r w:rsidR="000D7B1A">
        <w:rPr>
          <w:rFonts w:eastAsiaTheme="minorEastAsia"/>
          <w:lang w:eastAsia="zh-CN"/>
        </w:rPr>
        <w:t xml:space="preserve"> or </w:t>
      </w:r>
      <w:proofErr w:type="spellStart"/>
      <w:r w:rsidR="000D7B1A" w:rsidRPr="000D7B1A">
        <w:rPr>
          <w:rFonts w:eastAsiaTheme="minorEastAsia"/>
          <w:i/>
          <w:lang w:eastAsia="zh-CN"/>
        </w:rPr>
        <w:t>ssb-Positions</w:t>
      </w:r>
      <w:r w:rsidR="000D7B1A" w:rsidRPr="000D7B1A">
        <w:rPr>
          <w:rFonts w:eastAsiaTheme="minorEastAsia" w:hint="eastAsia"/>
          <w:i/>
          <w:lang w:eastAsia="zh-CN"/>
        </w:rPr>
        <w:t>In</w:t>
      </w:r>
      <w:r w:rsidR="000D7B1A" w:rsidRPr="000D7B1A">
        <w:rPr>
          <w:rFonts w:eastAsiaTheme="minorEastAsia"/>
          <w:i/>
          <w:lang w:eastAsia="zh-CN"/>
        </w:rPr>
        <w:t>Burst</w:t>
      </w:r>
      <w:proofErr w:type="spellEnd"/>
      <w:r w:rsidR="000D7B1A">
        <w:rPr>
          <w:rFonts w:eastAsiaTheme="minorEastAsia"/>
          <w:lang w:eastAsia="zh-CN"/>
        </w:rPr>
        <w:t>) is needed.</w:t>
      </w:r>
    </w:p>
    <w:p w14:paraId="2A5126A9" w14:textId="3B8F7E67" w:rsidR="006E6A7C" w:rsidRDefault="006E6A7C" w:rsidP="00FE3E0E">
      <w:pPr>
        <w:pStyle w:val="aff0"/>
        <w:ind w:firstLineChars="0" w:firstLine="0"/>
        <w:rPr>
          <w:rFonts w:eastAsiaTheme="minorEastAsia"/>
          <w:lang w:eastAsia="zh-CN"/>
        </w:rPr>
      </w:pPr>
      <w:r>
        <w:rPr>
          <w:rFonts w:eastAsiaTheme="minorEastAsia"/>
          <w:lang w:eastAsia="zh-CN"/>
        </w:rPr>
        <w:t xml:space="preserve">RAN1 discussion used the terminology “time instance A” and “time instance B”, which describe the </w:t>
      </w:r>
      <w:r w:rsidRPr="006E6A7C">
        <w:rPr>
          <w:rFonts w:eastAsiaTheme="minorEastAsia"/>
          <w:lang w:eastAsia="zh-CN"/>
        </w:rPr>
        <w:t xml:space="preserve">whole transmission duration for OD-SSB, </w:t>
      </w:r>
      <w:r>
        <w:rPr>
          <w:rFonts w:eastAsiaTheme="minorEastAsia"/>
          <w:lang w:eastAsia="zh-CN"/>
        </w:rPr>
        <w:t>but it</w:t>
      </w:r>
      <w:r w:rsidRPr="006E6A7C">
        <w:rPr>
          <w:rFonts w:eastAsiaTheme="minorEastAsia"/>
          <w:lang w:eastAsia="zh-CN"/>
        </w:rPr>
        <w:t xml:space="preserve"> does not illustrate the individual SSB burst duration.</w:t>
      </w:r>
    </w:p>
    <w:p w14:paraId="2F4ACD62" w14:textId="63B5FD6B" w:rsidR="006E6A7C" w:rsidRDefault="006E6A7C" w:rsidP="006E6A7C">
      <w:pPr>
        <w:pStyle w:val="aff0"/>
        <w:ind w:firstLineChars="0" w:firstLine="0"/>
        <w:jc w:val="center"/>
        <w:rPr>
          <w:rFonts w:eastAsiaTheme="minorEastAsia"/>
          <w:lang w:eastAsia="zh-CN"/>
        </w:rPr>
      </w:pPr>
      <w:r>
        <w:rPr>
          <w:noProof/>
          <w:lang w:val="en-US" w:eastAsia="zh-CN"/>
        </w:rPr>
        <w:drawing>
          <wp:inline distT="0" distB="0" distL="0" distR="0" wp14:anchorId="57C7E363" wp14:editId="2A6B2DEC">
            <wp:extent cx="4310743" cy="11255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67496" cy="1140351"/>
                    </a:xfrm>
                    <a:prstGeom prst="rect">
                      <a:avLst/>
                    </a:prstGeom>
                  </pic:spPr>
                </pic:pic>
              </a:graphicData>
            </a:graphic>
          </wp:inline>
        </w:drawing>
      </w:r>
    </w:p>
    <w:tbl>
      <w:tblPr>
        <w:tblStyle w:val="afc"/>
        <w:tblW w:w="10445" w:type="dxa"/>
        <w:tblInd w:w="-113" w:type="dxa"/>
        <w:tblLook w:val="04A0" w:firstRow="1" w:lastRow="0" w:firstColumn="1" w:lastColumn="0" w:noHBand="0" w:noVBand="1"/>
      </w:tblPr>
      <w:tblGrid>
        <w:gridCol w:w="10445"/>
      </w:tblGrid>
      <w:tr w:rsidR="006E6A7C" w14:paraId="291FD909" w14:textId="77777777" w:rsidTr="00171CE3">
        <w:trPr>
          <w:trHeight w:val="2424"/>
        </w:trPr>
        <w:tc>
          <w:tcPr>
            <w:tcW w:w="10445" w:type="dxa"/>
          </w:tcPr>
          <w:p w14:paraId="65C22FAD" w14:textId="77777777" w:rsidR="006E6A7C" w:rsidRPr="00213CB2" w:rsidRDefault="006E6A7C" w:rsidP="00311B81">
            <w:pPr>
              <w:overflowPunct/>
              <w:autoSpaceDE/>
              <w:autoSpaceDN/>
              <w:adjustRightInd/>
              <w:spacing w:after="160" w:line="256" w:lineRule="auto"/>
              <w:contextualSpacing/>
              <w:jc w:val="both"/>
              <w:textAlignment w:val="auto"/>
              <w:rPr>
                <w:rFonts w:eastAsiaTheme="minorEastAsia"/>
                <w:lang w:eastAsia="zh-CN"/>
              </w:rPr>
            </w:pPr>
            <w:r w:rsidRPr="00213CB2">
              <w:rPr>
                <w:rFonts w:eastAsiaTheme="minorEastAsia"/>
                <w:lang w:eastAsia="zh-CN"/>
              </w:rPr>
              <w:t>&lt;Excepted from</w:t>
            </w:r>
            <w:r>
              <w:rPr>
                <w:rFonts w:eastAsiaTheme="minorEastAsia"/>
                <w:lang w:eastAsia="zh-CN"/>
              </w:rPr>
              <w:t xml:space="preserve"> RAN1#116 agreements&gt;</w:t>
            </w:r>
            <w:r w:rsidRPr="00213CB2">
              <w:rPr>
                <w:rFonts w:eastAsiaTheme="minorEastAsia"/>
                <w:lang w:eastAsia="zh-CN"/>
              </w:rPr>
              <w:t xml:space="preserve"> </w:t>
            </w:r>
          </w:p>
          <w:p w14:paraId="65ABF81B" w14:textId="77777777" w:rsidR="006E6A7C" w:rsidRPr="005B7950"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1: UE expects that </w:t>
            </w:r>
            <w:r w:rsidRPr="005B7950">
              <w:t xml:space="preserve">on-demand </w:t>
            </w:r>
            <w:r w:rsidRPr="005B7950">
              <w:rPr>
                <w:rFonts w:eastAsia="Malgun Gothic"/>
              </w:rPr>
              <w:t>SSB burst(s) is periodically transmitted from time instance A.</w:t>
            </w:r>
          </w:p>
          <w:p w14:paraId="115A121B" w14:textId="77777777" w:rsidR="006E6A7C" w:rsidRPr="005B7950"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1A: UE expects that </w:t>
            </w:r>
            <w:r w:rsidRPr="005B7950">
              <w:t xml:space="preserve">on-demand </w:t>
            </w:r>
            <w:r w:rsidRPr="005B7950">
              <w:rPr>
                <w:rFonts w:eastAsia="Malgun Gothic"/>
              </w:rPr>
              <w:t xml:space="preserve">SSB burst(s) is periodically transmitted from time instance A until </w:t>
            </w:r>
            <w:proofErr w:type="spellStart"/>
            <w:r w:rsidRPr="005B7950">
              <w:rPr>
                <w:rFonts w:eastAsia="Malgun Gothic"/>
              </w:rPr>
              <w:t>gNB</w:t>
            </w:r>
            <w:proofErr w:type="spellEnd"/>
            <w:r w:rsidRPr="005B7950">
              <w:rPr>
                <w:rFonts w:eastAsia="Malgun Gothic"/>
              </w:rPr>
              <w:t xml:space="preserve"> turns OFF the on demand SSB</w:t>
            </w:r>
          </w:p>
          <w:p w14:paraId="477557AC" w14:textId="77777777" w:rsidR="006E6A7C" w:rsidRPr="005B7950"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2: UE expects that </w:t>
            </w:r>
            <w:r w:rsidRPr="005B7950">
              <w:t xml:space="preserve">on-demand </w:t>
            </w:r>
            <w:r w:rsidRPr="005B7950">
              <w:rPr>
                <w:rFonts w:eastAsia="Malgun Gothic"/>
              </w:rPr>
              <w:t>SSB burst(s) is transmitted from time instance A to time instance B and not transmitted after time instance B.</w:t>
            </w:r>
          </w:p>
          <w:p w14:paraId="7BB12E5C" w14:textId="77777777" w:rsidR="006E6A7C" w:rsidRPr="005B7950"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3: UE expects that </w:t>
            </w:r>
            <w:r w:rsidRPr="005B7950">
              <w:t xml:space="preserve">on-demand </w:t>
            </w:r>
            <w:r w:rsidRPr="005B7950">
              <w:rPr>
                <w:rFonts w:eastAsia="Malgun Gothic"/>
              </w:rPr>
              <w:t xml:space="preserve">SSB burst(s) is transmitted N times after time instance A and not transmitted after N </w:t>
            </w:r>
            <w:r w:rsidRPr="005B7950">
              <w:t xml:space="preserve">on-demand </w:t>
            </w:r>
            <w:r w:rsidRPr="005B7950">
              <w:rPr>
                <w:rFonts w:eastAsia="Malgun Gothic"/>
              </w:rPr>
              <w:t>SSB bursts are transmitted.</w:t>
            </w:r>
          </w:p>
          <w:p w14:paraId="574C6732" w14:textId="77777777" w:rsidR="006E6A7C" w:rsidRPr="00247ECF" w:rsidRDefault="006E6A7C" w:rsidP="00311B81">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4: UE expects that </w:t>
            </w:r>
            <w:r w:rsidRPr="005B7950">
              <w:t xml:space="preserve">on-demand </w:t>
            </w:r>
            <w:r w:rsidRPr="005B7950">
              <w:rPr>
                <w:rFonts w:eastAsia="Malgun Gothic"/>
              </w:rPr>
              <w:t>SSB burst(s) is transmitted with a periodicity from time instance A to time instance B and with the other periodicity after time instance B.</w:t>
            </w:r>
          </w:p>
        </w:tc>
      </w:tr>
    </w:tbl>
    <w:p w14:paraId="44FAE2EC" w14:textId="52D8D91B" w:rsidR="006E6A7C" w:rsidRDefault="00FA44AB" w:rsidP="00762F01">
      <w:pPr>
        <w:pStyle w:val="aff0"/>
        <w:spacing w:before="180"/>
        <w:ind w:firstLineChars="0" w:firstLine="0"/>
        <w:rPr>
          <w:rFonts w:eastAsiaTheme="minorEastAsia"/>
          <w:lang w:eastAsia="zh-CN"/>
        </w:rPr>
      </w:pPr>
      <w:r>
        <w:rPr>
          <w:rFonts w:eastAsiaTheme="minorEastAsia"/>
          <w:lang w:eastAsia="zh-CN"/>
        </w:rPr>
        <w:t xml:space="preserve">Time instance A can be viewed as the </w:t>
      </w:r>
      <w:r w:rsidR="00171CE3">
        <w:rPr>
          <w:rFonts w:eastAsiaTheme="minorEastAsia"/>
          <w:lang w:eastAsia="zh-CN"/>
        </w:rPr>
        <w:t xml:space="preserve">start offset of the </w:t>
      </w:r>
      <w:r w:rsidR="000D7B1A">
        <w:rPr>
          <w:rFonts w:eastAsiaTheme="minorEastAsia"/>
          <w:lang w:eastAsia="zh-CN"/>
        </w:rPr>
        <w:t>OD-SSB pattern. The SSB duration can be determined by the UE</w:t>
      </w:r>
      <w:r w:rsidR="0062416E">
        <w:rPr>
          <w:rFonts w:eastAsiaTheme="minorEastAsia"/>
          <w:lang w:eastAsia="zh-CN"/>
        </w:rPr>
        <w:t xml:space="preserve"> after detecting the SSB index. Therefore, at least the SSB periodicity and the SSB </w:t>
      </w:r>
      <w:r w:rsidR="0062416E">
        <w:rPr>
          <w:rFonts w:eastAsiaTheme="minorEastAsia" w:hint="eastAsia"/>
          <w:lang w:eastAsia="zh-CN"/>
        </w:rPr>
        <w:t>bitmap</w:t>
      </w:r>
      <w:r w:rsidR="0062416E">
        <w:rPr>
          <w:rFonts w:eastAsiaTheme="minorEastAsia"/>
          <w:lang w:eastAsia="zh-CN"/>
        </w:rPr>
        <w:t xml:space="preserve"> </w:t>
      </w:r>
      <w:r w:rsidR="0062416E">
        <w:rPr>
          <w:rFonts w:eastAsiaTheme="minorEastAsia" w:hint="eastAsia"/>
          <w:lang w:eastAsia="zh-CN"/>
        </w:rPr>
        <w:t>need</w:t>
      </w:r>
      <w:r w:rsidR="0062416E">
        <w:rPr>
          <w:rFonts w:eastAsiaTheme="minorEastAsia"/>
          <w:lang w:eastAsia="zh-CN"/>
        </w:rPr>
        <w:t xml:space="preserve"> to be informed to the UE.</w:t>
      </w:r>
    </w:p>
    <w:p w14:paraId="52036676" w14:textId="47DDF9CC" w:rsidR="0062416E" w:rsidRDefault="0062416E" w:rsidP="0062416E">
      <w:pPr>
        <w:pStyle w:val="aff0"/>
        <w:ind w:firstLineChars="0" w:firstLine="0"/>
        <w:rPr>
          <w:rFonts w:eastAsiaTheme="minorEastAsia"/>
          <w:b/>
          <w:lang w:eastAsia="zh-CN"/>
        </w:rPr>
      </w:pPr>
      <w:r w:rsidRPr="00F37C42">
        <w:rPr>
          <w:rFonts w:eastAsiaTheme="minorEastAsia"/>
          <w:b/>
          <w:lang w:eastAsia="zh-CN"/>
        </w:rPr>
        <w:t xml:space="preserve">Proposal </w:t>
      </w:r>
      <w:r w:rsidR="00CC4E57">
        <w:rPr>
          <w:rFonts w:eastAsiaTheme="minorEastAsia"/>
          <w:b/>
          <w:lang w:eastAsia="zh-CN"/>
        </w:rPr>
        <w:t>8</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SSB periodicity and the </w:t>
      </w:r>
      <w:proofErr w:type="spellStart"/>
      <w:r w:rsidRPr="0062416E">
        <w:rPr>
          <w:rFonts w:eastAsiaTheme="minorEastAsia" w:hint="eastAsia"/>
          <w:b/>
          <w:i/>
          <w:lang w:eastAsia="zh-CN"/>
        </w:rPr>
        <w:t>ssb-</w:t>
      </w:r>
      <w:r w:rsidRPr="0062416E">
        <w:rPr>
          <w:rFonts w:eastAsiaTheme="minorEastAsia"/>
          <w:b/>
          <w:i/>
          <w:lang w:eastAsia="zh-CN"/>
        </w:rPr>
        <w:t>PositionsInBurst</w:t>
      </w:r>
      <w:proofErr w:type="spellEnd"/>
      <w:r>
        <w:rPr>
          <w:rFonts w:eastAsiaTheme="minorEastAsia"/>
          <w:b/>
          <w:lang w:eastAsia="zh-CN"/>
        </w:rPr>
        <w:t xml:space="preserve"> of the OD-SSB need to be indicated to the UE. RAN2 further discuss whether to use RRC signalling or MAC CE for such information.</w:t>
      </w:r>
    </w:p>
    <w:p w14:paraId="2F2818AA" w14:textId="67E054B8" w:rsidR="00987BDD" w:rsidRDefault="00762F01" w:rsidP="00762F01">
      <w:pPr>
        <w:pStyle w:val="aff0"/>
        <w:spacing w:before="180"/>
        <w:ind w:firstLineChars="0" w:firstLine="0"/>
        <w:rPr>
          <w:rFonts w:eastAsiaTheme="minorEastAsia"/>
          <w:lang w:eastAsia="zh-CN"/>
        </w:rPr>
      </w:pPr>
      <w:r>
        <w:rPr>
          <w:rFonts w:eastAsiaTheme="minorEastAsia"/>
          <w:lang w:eastAsia="zh-CN"/>
        </w:rPr>
        <w:t>For neighbour cells measurements,</w:t>
      </w:r>
      <w:r w:rsidR="0010657B">
        <w:rPr>
          <w:rFonts w:eastAsiaTheme="minorEastAsia"/>
          <w:lang w:eastAsia="zh-CN"/>
        </w:rPr>
        <w:t xml:space="preserve"> </w:t>
      </w:r>
      <w:r w:rsidR="0010657B" w:rsidRPr="0010657B">
        <w:rPr>
          <w:rFonts w:eastAsiaTheme="minorEastAsia"/>
          <w:lang w:eastAsia="zh-CN"/>
        </w:rPr>
        <w:t xml:space="preserve">we think on-demand SSB status of neighbour cells should be transparent to the UE (otherwise large signalling overhead in </w:t>
      </w:r>
      <w:proofErr w:type="spellStart"/>
      <w:r w:rsidR="0010657B" w:rsidRPr="0010657B">
        <w:rPr>
          <w:rFonts w:eastAsiaTheme="minorEastAsia"/>
          <w:lang w:eastAsia="zh-CN"/>
        </w:rPr>
        <w:t>Uu</w:t>
      </w:r>
      <w:proofErr w:type="spellEnd"/>
      <w:r w:rsidR="0010657B" w:rsidRPr="0010657B">
        <w:rPr>
          <w:rFonts w:eastAsiaTheme="minorEastAsia"/>
          <w:lang w:eastAsia="zh-CN"/>
        </w:rPr>
        <w:t xml:space="preserve"> interface and </w:t>
      </w:r>
      <w:proofErr w:type="spellStart"/>
      <w:r w:rsidR="0010657B" w:rsidRPr="0010657B">
        <w:rPr>
          <w:rFonts w:eastAsiaTheme="minorEastAsia"/>
          <w:lang w:eastAsia="zh-CN"/>
        </w:rPr>
        <w:t>Xn</w:t>
      </w:r>
      <w:proofErr w:type="spellEnd"/>
      <w:r w:rsidR="0010657B" w:rsidRPr="0010657B">
        <w:rPr>
          <w:rFonts w:eastAsiaTheme="minorEastAsia"/>
          <w:lang w:eastAsia="zh-CN"/>
        </w:rPr>
        <w:t xml:space="preserve"> interface are incurred), and it is up to </w:t>
      </w:r>
      <w:proofErr w:type="spellStart"/>
      <w:r w:rsidR="0010657B" w:rsidRPr="0010657B">
        <w:rPr>
          <w:rFonts w:eastAsiaTheme="minorEastAsia"/>
          <w:lang w:eastAsia="zh-CN"/>
        </w:rPr>
        <w:t>gNB</w:t>
      </w:r>
      <w:proofErr w:type="spellEnd"/>
      <w:r w:rsidR="0010657B" w:rsidRPr="0010657B">
        <w:rPr>
          <w:rFonts w:eastAsiaTheme="minorEastAsia"/>
          <w:lang w:eastAsia="zh-CN"/>
        </w:rPr>
        <w:t xml:space="preserve"> implementation how to handle the reported neighbour cell measurement results which could be degraded based on the intermittent SSB transmission status of neighbour cell.</w:t>
      </w:r>
    </w:p>
    <w:p w14:paraId="077F3E7E" w14:textId="29324FEF" w:rsidR="0010657B" w:rsidRDefault="0010657B" w:rsidP="0010657B">
      <w:pPr>
        <w:pStyle w:val="aff0"/>
        <w:ind w:firstLineChars="0" w:firstLine="0"/>
        <w:rPr>
          <w:rFonts w:eastAsiaTheme="minorEastAsia"/>
          <w:b/>
          <w:lang w:eastAsia="zh-CN"/>
        </w:rPr>
      </w:pPr>
      <w:r>
        <w:rPr>
          <w:rFonts w:eastAsiaTheme="minorEastAsia"/>
          <w:b/>
          <w:lang w:eastAsia="zh-CN"/>
        </w:rPr>
        <w:t xml:space="preserve">Proposal </w:t>
      </w:r>
      <w:r w:rsidR="00CC4E57">
        <w:rPr>
          <w:rFonts w:eastAsiaTheme="minorEastAsia"/>
          <w:b/>
          <w:lang w:eastAsia="zh-CN"/>
        </w:rPr>
        <w:t>9</w:t>
      </w:r>
      <w:r>
        <w:rPr>
          <w:rFonts w:eastAsiaTheme="minorEastAsia"/>
          <w:b/>
          <w:lang w:eastAsia="zh-CN"/>
        </w:rPr>
        <w:t>: On L3 measurements towards neighbour cells, legacy measurement and reporting procedures are used, and the OD-SSB transmission status of neighbour cells is transparent to the</w:t>
      </w:r>
      <w:r w:rsidRPr="0010657B">
        <w:rPr>
          <w:rFonts w:eastAsiaTheme="minorEastAsia"/>
          <w:b/>
          <w:lang w:eastAsia="zh-CN"/>
        </w:rPr>
        <w:t xml:space="preserve"> UE</w:t>
      </w:r>
      <w:r>
        <w:rPr>
          <w:rFonts w:eastAsiaTheme="minorEastAsia"/>
          <w:b/>
          <w:lang w:eastAsia="zh-CN"/>
        </w:rPr>
        <w:t>.</w:t>
      </w:r>
    </w:p>
    <w:p w14:paraId="120A8D56" w14:textId="1185E194" w:rsidR="0081343F" w:rsidRPr="001B6C51" w:rsidRDefault="0081343F" w:rsidP="0081343F">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2.3 Measurement reporting</w:t>
      </w:r>
    </w:p>
    <w:p w14:paraId="0A313B46" w14:textId="52D04469" w:rsidR="0081343F" w:rsidRDefault="00236855" w:rsidP="0010657B">
      <w:pPr>
        <w:pStyle w:val="aff0"/>
        <w:ind w:firstLineChars="0" w:firstLine="0"/>
        <w:rPr>
          <w:rFonts w:eastAsiaTheme="minorEastAsia"/>
          <w:lang w:eastAsia="zh-CN"/>
        </w:rPr>
      </w:pPr>
      <w:r w:rsidRPr="00236855">
        <w:rPr>
          <w:rFonts w:eastAsiaTheme="minorEastAsia"/>
          <w:lang w:eastAsia="zh-CN"/>
        </w:rPr>
        <w:t xml:space="preserve">In the </w:t>
      </w:r>
      <w:r>
        <w:rPr>
          <w:rFonts w:eastAsiaTheme="minorEastAsia"/>
          <w:lang w:eastAsia="zh-CN"/>
        </w:rPr>
        <w:t>existing spec, the report type</w:t>
      </w:r>
      <w:r w:rsidR="00DC4DB8">
        <w:rPr>
          <w:rFonts w:eastAsiaTheme="minorEastAsia"/>
          <w:lang w:eastAsia="zh-CN"/>
        </w:rPr>
        <w:t>s</w:t>
      </w:r>
      <w:r>
        <w:rPr>
          <w:rFonts w:eastAsiaTheme="minorEastAsia"/>
          <w:lang w:eastAsia="zh-CN"/>
        </w:rPr>
        <w:t xml:space="preserve"> of RRM measurements include the following:</w:t>
      </w:r>
    </w:p>
    <w:p w14:paraId="75E74085"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ReportConfigNR ::=                          </w:t>
      </w:r>
      <w:r w:rsidRPr="00236855">
        <w:rPr>
          <w:rFonts w:ascii="Courier New" w:hAnsi="Courier New"/>
          <w:noProof/>
          <w:color w:val="993366"/>
          <w:sz w:val="16"/>
          <w:lang w:eastAsia="en-GB"/>
        </w:rPr>
        <w:t>SEQUENCE</w:t>
      </w:r>
      <w:r w:rsidRPr="00236855">
        <w:rPr>
          <w:rFonts w:ascii="Courier New" w:hAnsi="Courier New"/>
          <w:noProof/>
          <w:sz w:val="16"/>
          <w:lang w:eastAsia="en-GB"/>
        </w:rPr>
        <w:t xml:space="preserve"> {</w:t>
      </w:r>
    </w:p>
    <w:p w14:paraId="43A316C4"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reportType                                  </w:t>
      </w:r>
      <w:r w:rsidRPr="00236855">
        <w:rPr>
          <w:rFonts w:ascii="Courier New" w:hAnsi="Courier New"/>
          <w:noProof/>
          <w:color w:val="993366"/>
          <w:sz w:val="16"/>
          <w:lang w:eastAsia="en-GB"/>
        </w:rPr>
        <w:t>CHOICE</w:t>
      </w:r>
      <w:r w:rsidRPr="00236855">
        <w:rPr>
          <w:rFonts w:ascii="Courier New" w:hAnsi="Courier New"/>
          <w:noProof/>
          <w:sz w:val="16"/>
          <w:lang w:eastAsia="en-GB"/>
        </w:rPr>
        <w:t xml:space="preserve"> {</w:t>
      </w:r>
    </w:p>
    <w:p w14:paraId="62AD3F22"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periodical                                  PeriodicalReportConfig,</w:t>
      </w:r>
    </w:p>
    <w:p w14:paraId="2B5BE4B4"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eventTriggered                              EventTriggerConfig,</w:t>
      </w:r>
    </w:p>
    <w:p w14:paraId="7F618FB3"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w:t>
      </w:r>
    </w:p>
    <w:p w14:paraId="5CD2BCB6"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reportCGI                                   ReportCGI,</w:t>
      </w:r>
    </w:p>
    <w:p w14:paraId="1B9E8788"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reportSFTD                                  ReportSFTD-NR,</w:t>
      </w:r>
    </w:p>
    <w:p w14:paraId="2BC23816"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condTriggerConfig-r16                       CondTriggerConfig-r16,</w:t>
      </w:r>
    </w:p>
    <w:p w14:paraId="54EE6900"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cli-Periodical-r16                          CLI-PeriodicalReportConfig-r16,</w:t>
      </w:r>
    </w:p>
    <w:p w14:paraId="593F0A01"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cli-EventTriggered-r16                      CLI-EventTriggerConfig-r16,</w:t>
      </w:r>
    </w:p>
    <w:p w14:paraId="626F9C82"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rxTxPeriodical-r17                          RxTxPeriodical-r17,</w:t>
      </w:r>
    </w:p>
    <w:p w14:paraId="6ED40064"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reportOnScellActivation-r18                 ReportOnScellActivation-r18</w:t>
      </w:r>
    </w:p>
    <w:p w14:paraId="561FDC03"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w:t>
      </w:r>
    </w:p>
    <w:p w14:paraId="1F483748"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w:t>
      </w:r>
    </w:p>
    <w:p w14:paraId="66C7FF6D" w14:textId="512BED5F" w:rsidR="00236855" w:rsidRDefault="00236855" w:rsidP="00236855">
      <w:pPr>
        <w:pStyle w:val="aff0"/>
        <w:spacing w:before="180"/>
        <w:ind w:firstLineChars="0" w:firstLine="0"/>
        <w:rPr>
          <w:rFonts w:eastAsiaTheme="minorEastAsia"/>
          <w:lang w:eastAsia="zh-CN"/>
        </w:rPr>
      </w:pPr>
      <w:r>
        <w:rPr>
          <w:rFonts w:eastAsiaTheme="minorEastAsia"/>
          <w:lang w:eastAsia="zh-CN"/>
        </w:rPr>
        <w:t>Event triggered reporting and periodical reporting are widely used to trigger serving/neighbour cell measurement reports.</w:t>
      </w:r>
    </w:p>
    <w:p w14:paraId="5D15DC25" w14:textId="4DB496AC" w:rsidR="00236855" w:rsidRDefault="00236855" w:rsidP="0010657B">
      <w:pPr>
        <w:pStyle w:val="aff0"/>
        <w:ind w:firstLineChars="0" w:firstLine="0"/>
        <w:rPr>
          <w:rFonts w:eastAsiaTheme="minorEastAsia"/>
          <w:lang w:eastAsia="zh-CN"/>
        </w:rPr>
      </w:pPr>
      <w:r>
        <w:rPr>
          <w:rFonts w:eastAsiaTheme="minorEastAsia"/>
          <w:lang w:eastAsia="zh-CN"/>
        </w:rPr>
        <w:t xml:space="preserve">For OD-SSB based </w:t>
      </w:r>
      <w:proofErr w:type="spellStart"/>
      <w:r>
        <w:rPr>
          <w:rFonts w:eastAsiaTheme="minorEastAsia"/>
          <w:lang w:eastAsia="zh-CN"/>
        </w:rPr>
        <w:t>SCell</w:t>
      </w:r>
      <w:proofErr w:type="spellEnd"/>
      <w:r>
        <w:rPr>
          <w:rFonts w:eastAsiaTheme="minorEastAsia"/>
          <w:lang w:eastAsia="zh-CN"/>
        </w:rPr>
        <w:t xml:space="preserve"> measurements, considering OD-SSB is transmitted in a limited period (e.g. from time instance A to time instance B), and there could be no intra-frequency neighbour cell SSBs during the period or there are fewer SSB occasions of neighbour cells compared with serving cell OD-SSB, it is difficult to define a proper report interval.</w:t>
      </w:r>
    </w:p>
    <w:p w14:paraId="2405206C" w14:textId="542DAAB2" w:rsidR="00236855" w:rsidRDefault="00236855" w:rsidP="0010657B">
      <w:pPr>
        <w:pStyle w:val="aff0"/>
        <w:ind w:firstLineChars="0" w:firstLine="0"/>
        <w:rPr>
          <w:rFonts w:eastAsiaTheme="minorEastAsia"/>
          <w:lang w:eastAsia="zh-CN"/>
        </w:rPr>
      </w:pPr>
      <w:r>
        <w:rPr>
          <w:rFonts w:eastAsiaTheme="minorEastAsia"/>
          <w:lang w:eastAsia="zh-CN"/>
        </w:rPr>
        <w:lastRenderedPageBreak/>
        <w:t>Looking at the existing RRM measurement events, event A1 and A2 only concern serving cell, and can be used for triggering OD-SSB measurement reporting. For event A3 and A5, the neighbour cell measurements need to be compared with serving cell measurements to determine whether the event is triggered</w:t>
      </w:r>
      <w:r w:rsidR="000303EF">
        <w:rPr>
          <w:rFonts w:eastAsiaTheme="minorEastAsia"/>
          <w:lang w:eastAsia="zh-CN"/>
        </w:rPr>
        <w:t>. C</w:t>
      </w:r>
      <w:r>
        <w:rPr>
          <w:rFonts w:eastAsiaTheme="minorEastAsia"/>
          <w:lang w:eastAsia="zh-CN"/>
        </w:rPr>
        <w:t xml:space="preserve">onsidering the different characteristics of </w:t>
      </w:r>
      <w:r>
        <w:rPr>
          <w:rFonts w:eastAsiaTheme="minorEastAsia" w:hint="eastAsia"/>
          <w:lang w:eastAsia="zh-CN"/>
        </w:rPr>
        <w:t>servin</w:t>
      </w:r>
      <w:r>
        <w:rPr>
          <w:rFonts w:eastAsiaTheme="minorEastAsia"/>
          <w:lang w:eastAsia="zh-CN"/>
        </w:rPr>
        <w:t>g cell OD-SSB (which is denser, in a confined period of time) and neighbour cell always-on SSB (which is sparser), it is unclear whether A3 and A5 can be triggered properly</w:t>
      </w:r>
      <w:r w:rsidR="00B631AE">
        <w:rPr>
          <w:rFonts w:eastAsiaTheme="minorEastAsia"/>
          <w:lang w:eastAsia="zh-CN"/>
        </w:rPr>
        <w:t>.</w:t>
      </w:r>
    </w:p>
    <w:p w14:paraId="672F061E" w14:textId="23216417" w:rsidR="0081343F" w:rsidRDefault="00B631AE" w:rsidP="0010657B">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10</w:t>
      </w:r>
      <w:r w:rsidRPr="00F37C42">
        <w:rPr>
          <w:rFonts w:eastAsiaTheme="minorEastAsia"/>
          <w:b/>
          <w:lang w:eastAsia="zh-CN"/>
        </w:rPr>
        <w:t>:</w:t>
      </w:r>
      <w:r>
        <w:rPr>
          <w:rFonts w:eastAsiaTheme="minorEastAsia"/>
          <w:b/>
          <w:lang w:eastAsia="zh-CN"/>
        </w:rPr>
        <w:t xml:space="preserve"> RAN2 to discuss how periodical reporting and/or event-triggered reporting is applied to OD-SSB measurements.</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2B2EB4B5" w:rsidR="00F324DD" w:rsidRDefault="00F324DD" w:rsidP="00F324DD">
      <w:pPr>
        <w:jc w:val="both"/>
        <w:rPr>
          <w:rFonts w:eastAsia="宋体"/>
          <w:kern w:val="2"/>
          <w:szCs w:val="22"/>
        </w:rPr>
      </w:pPr>
      <w:bookmarkStart w:id="6"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we discussed</w:t>
      </w:r>
      <w:r w:rsidR="00C46761">
        <w:rPr>
          <w:rFonts w:eastAsia="宋体"/>
          <w:kern w:val="2"/>
          <w:szCs w:val="22"/>
        </w:rPr>
        <w:t xml:space="preserve"> on-demand SSB for intra/inter-band CA, and propose the following</w:t>
      </w:r>
      <w:r>
        <w:rPr>
          <w:rFonts w:eastAsia="宋体"/>
          <w:kern w:val="2"/>
          <w:szCs w:val="22"/>
        </w:rPr>
        <w:t>:</w:t>
      </w:r>
    </w:p>
    <w:p w14:paraId="1A44910F" w14:textId="77777777" w:rsidR="004D6EC4" w:rsidRDefault="004D6EC4" w:rsidP="004D6EC4">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1</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Only</w:t>
      </w:r>
      <w:r>
        <w:rPr>
          <w:rFonts w:eastAsiaTheme="minorEastAsia"/>
          <w:b/>
          <w:lang w:eastAsia="zh-CN"/>
        </w:rPr>
        <w:t xml:space="preserve"> the </w:t>
      </w:r>
      <w:proofErr w:type="spellStart"/>
      <w:r>
        <w:rPr>
          <w:rFonts w:eastAsiaTheme="minorEastAsia"/>
          <w:b/>
          <w:lang w:eastAsia="zh-CN"/>
        </w:rPr>
        <w:t>SCells</w:t>
      </w:r>
      <w:proofErr w:type="spellEnd"/>
      <w:r>
        <w:rPr>
          <w:rFonts w:eastAsiaTheme="minorEastAsia"/>
          <w:b/>
          <w:lang w:eastAsia="zh-CN"/>
        </w:rPr>
        <w:t xml:space="preserve"> supporting OD-SSB will be included in the OD-SSB transmission MAC CE.</w:t>
      </w:r>
    </w:p>
    <w:p w14:paraId="2833B5BA" w14:textId="77777777" w:rsidR="004D6EC4" w:rsidRDefault="004D6EC4" w:rsidP="004D6EC4">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2</w:t>
      </w:r>
      <w:r w:rsidRPr="00F37C42">
        <w:rPr>
          <w:rFonts w:eastAsiaTheme="minorEastAsia"/>
          <w:b/>
          <w:lang w:eastAsia="zh-CN"/>
        </w:rPr>
        <w:t>:</w:t>
      </w:r>
      <w:r>
        <w:rPr>
          <w:rFonts w:eastAsiaTheme="minorEastAsia"/>
          <w:b/>
          <w:lang w:eastAsia="zh-CN"/>
        </w:rPr>
        <w:t xml:space="preserve"> RRC indicates whether an </w:t>
      </w:r>
      <w:proofErr w:type="spellStart"/>
      <w:r>
        <w:rPr>
          <w:rFonts w:eastAsiaTheme="minorEastAsia"/>
          <w:b/>
          <w:lang w:eastAsia="zh-CN"/>
        </w:rPr>
        <w:t>SCell</w:t>
      </w:r>
      <w:proofErr w:type="spellEnd"/>
      <w:r>
        <w:rPr>
          <w:rFonts w:eastAsiaTheme="minorEastAsia"/>
          <w:b/>
          <w:lang w:eastAsia="zh-CN"/>
        </w:rPr>
        <w:t xml:space="preserve"> supports OD-SSB when configuring the </w:t>
      </w:r>
      <w:proofErr w:type="spellStart"/>
      <w:r>
        <w:rPr>
          <w:rFonts w:eastAsiaTheme="minorEastAsia"/>
          <w:b/>
          <w:lang w:eastAsia="zh-CN"/>
        </w:rPr>
        <w:t>SCell</w:t>
      </w:r>
      <w:proofErr w:type="spellEnd"/>
      <w:r>
        <w:rPr>
          <w:rFonts w:eastAsiaTheme="minorEastAsia"/>
          <w:b/>
          <w:lang w:eastAsia="zh-CN"/>
        </w:rPr>
        <w:t xml:space="preserve">, MAC CE indicates the activation/deactivation status sequentially, and indicates SSB periodicity for the </w:t>
      </w:r>
      <w:proofErr w:type="spellStart"/>
      <w:r>
        <w:rPr>
          <w:rFonts w:eastAsiaTheme="minorEastAsia"/>
          <w:b/>
          <w:lang w:eastAsia="zh-CN"/>
        </w:rPr>
        <w:t>SCells</w:t>
      </w:r>
      <w:proofErr w:type="spellEnd"/>
      <w:r>
        <w:rPr>
          <w:rFonts w:eastAsiaTheme="minorEastAsia"/>
          <w:b/>
          <w:lang w:eastAsia="zh-CN"/>
        </w:rPr>
        <w:t xml:space="preserve"> with OD-SSB activated (variable size MAC CE).</w:t>
      </w:r>
    </w:p>
    <w:p w14:paraId="4B364FB9" w14:textId="77777777" w:rsidR="004D6EC4" w:rsidRDefault="004D6EC4" w:rsidP="004D6EC4">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3</w:t>
      </w:r>
      <w:r w:rsidRPr="00F37C42">
        <w:rPr>
          <w:rFonts w:eastAsiaTheme="minorEastAsia"/>
          <w:b/>
          <w:lang w:eastAsia="zh-CN"/>
        </w:rPr>
        <w:t>:</w:t>
      </w:r>
      <w:r>
        <w:rPr>
          <w:rFonts w:eastAsiaTheme="minorEastAsia"/>
          <w:b/>
          <w:lang w:eastAsia="zh-CN"/>
        </w:rPr>
        <w:t xml:space="preserve"> For Case #2 (always-on SSB), the new MAC CE is only used to activate and indicate periodicity of OD-SSB, it is not used to modify/activate/deactivate the always-on SSB.</w:t>
      </w:r>
    </w:p>
    <w:p w14:paraId="73FFD9AD" w14:textId="77777777" w:rsidR="004D6EC4" w:rsidRPr="00DF061A" w:rsidRDefault="004D6EC4" w:rsidP="004D6EC4">
      <w:pPr>
        <w:pStyle w:val="aff0"/>
        <w:ind w:firstLineChars="0" w:firstLine="0"/>
        <w:rPr>
          <w:rFonts w:eastAsiaTheme="minorEastAsia"/>
          <w:b/>
          <w:lang w:eastAsia="zh-CN"/>
        </w:rPr>
      </w:pPr>
      <w:r w:rsidRPr="00DF061A">
        <w:rPr>
          <w:rFonts w:eastAsiaTheme="minorEastAsia"/>
          <w:b/>
          <w:lang w:eastAsia="zh-CN"/>
        </w:rPr>
        <w:t xml:space="preserve">Proposal </w:t>
      </w:r>
      <w:r>
        <w:rPr>
          <w:rFonts w:eastAsiaTheme="minorEastAsia"/>
          <w:b/>
          <w:lang w:eastAsia="zh-CN"/>
        </w:rPr>
        <w:t>4: RAN2 starts discussion on L3 measurement based on Scenario 1 (</w:t>
      </w:r>
      <w:r w:rsidRPr="00DF061A">
        <w:rPr>
          <w:rFonts w:eastAsiaTheme="minorEastAsia"/>
          <w:b/>
          <w:lang w:eastAsia="zh-CN"/>
        </w:rPr>
        <w:t>OD-SSB and always-on SSB are with same SSB carrier frequency, same offset but different periodicities</w:t>
      </w:r>
      <w:r>
        <w:rPr>
          <w:rFonts w:eastAsiaTheme="minorEastAsia"/>
          <w:b/>
          <w:lang w:eastAsia="zh-CN"/>
        </w:rPr>
        <w:t>).</w:t>
      </w:r>
    </w:p>
    <w:p w14:paraId="394EC6D9" w14:textId="77777777" w:rsidR="004D6EC4" w:rsidRDefault="004D6EC4" w:rsidP="004D6EC4">
      <w:pPr>
        <w:pStyle w:val="aff0"/>
        <w:ind w:firstLineChars="0" w:firstLine="0"/>
        <w:rPr>
          <w:rFonts w:eastAsiaTheme="minorEastAsia"/>
          <w:b/>
          <w:lang w:eastAsia="zh-CN"/>
        </w:rPr>
      </w:pPr>
      <w:r w:rsidRPr="00DF061A">
        <w:rPr>
          <w:rFonts w:eastAsiaTheme="minorEastAsia"/>
          <w:b/>
          <w:lang w:eastAsia="zh-CN"/>
        </w:rPr>
        <w:t xml:space="preserve">Proposal </w:t>
      </w:r>
      <w:r>
        <w:rPr>
          <w:rFonts w:eastAsiaTheme="minorEastAsia"/>
          <w:b/>
          <w:lang w:eastAsia="zh-CN"/>
        </w:rPr>
        <w:t>5</w:t>
      </w:r>
      <w:r w:rsidRPr="00DF061A">
        <w:rPr>
          <w:rFonts w:eastAsiaTheme="minorEastAsia"/>
          <w:b/>
          <w:lang w:eastAsia="zh-CN"/>
        </w:rPr>
        <w:t xml:space="preserve">: </w:t>
      </w:r>
      <w:r>
        <w:rPr>
          <w:rFonts w:eastAsiaTheme="minorEastAsia"/>
          <w:b/>
          <w:lang w:eastAsia="zh-CN"/>
        </w:rPr>
        <w:t>If Scenario 3 (</w:t>
      </w:r>
      <w:r w:rsidRPr="00DF061A">
        <w:rPr>
          <w:rFonts w:eastAsiaTheme="minorEastAsia"/>
          <w:b/>
          <w:lang w:eastAsia="zh-CN"/>
        </w:rPr>
        <w:t>OD-SSB and always-on SSB are within different SSB carrier frequencies</w:t>
      </w:r>
      <w:r>
        <w:rPr>
          <w:rFonts w:eastAsiaTheme="minorEastAsia"/>
          <w:b/>
          <w:lang w:eastAsia="zh-CN"/>
        </w:rPr>
        <w:t>) is considered, the following issues needs to be addressed:</w:t>
      </w:r>
    </w:p>
    <w:p w14:paraId="1E2F3632" w14:textId="77777777" w:rsidR="004D6EC4" w:rsidRDefault="004D6EC4" w:rsidP="004D6EC4">
      <w:pPr>
        <w:pStyle w:val="aff0"/>
        <w:numPr>
          <w:ilvl w:val="0"/>
          <w:numId w:val="24"/>
        </w:numPr>
        <w:ind w:firstLineChars="0"/>
        <w:rPr>
          <w:rFonts w:eastAsiaTheme="minorEastAsia"/>
          <w:b/>
          <w:lang w:eastAsia="zh-CN"/>
        </w:rPr>
      </w:pPr>
      <w:r w:rsidRPr="00DF061A">
        <w:rPr>
          <w:rFonts w:eastAsiaTheme="minorEastAsia"/>
          <w:b/>
          <w:lang w:eastAsia="zh-CN"/>
        </w:rPr>
        <w:t xml:space="preserve">Impacts on </w:t>
      </w:r>
      <w:proofErr w:type="spellStart"/>
      <w:r w:rsidRPr="00DF061A">
        <w:rPr>
          <w:rFonts w:eastAsiaTheme="minorEastAsia"/>
          <w:b/>
          <w:i/>
          <w:lang w:eastAsia="zh-CN"/>
        </w:rPr>
        <w:t>servingCellMO</w:t>
      </w:r>
      <w:proofErr w:type="spellEnd"/>
      <w:r w:rsidRPr="00DF061A">
        <w:rPr>
          <w:rFonts w:eastAsiaTheme="minorEastAsia"/>
          <w:b/>
          <w:lang w:eastAsia="zh-CN"/>
        </w:rPr>
        <w:t xml:space="preserve"> configuration</w:t>
      </w:r>
      <w:r>
        <w:rPr>
          <w:rFonts w:eastAsiaTheme="minorEastAsia"/>
          <w:b/>
          <w:lang w:eastAsia="zh-CN"/>
        </w:rPr>
        <w:t xml:space="preserve"> (whether both OD-SSB and always-on SSB frequencies are configured)</w:t>
      </w:r>
    </w:p>
    <w:p w14:paraId="143EDAF5" w14:textId="77777777" w:rsidR="004D6EC4" w:rsidRDefault="004D6EC4" w:rsidP="004D6EC4">
      <w:pPr>
        <w:pStyle w:val="aff0"/>
        <w:numPr>
          <w:ilvl w:val="0"/>
          <w:numId w:val="24"/>
        </w:numPr>
        <w:ind w:firstLineChars="0"/>
        <w:rPr>
          <w:rFonts w:eastAsiaTheme="minorEastAsia"/>
          <w:b/>
          <w:lang w:eastAsia="zh-CN"/>
        </w:rPr>
      </w:pPr>
      <w:r w:rsidRPr="00DF061A">
        <w:rPr>
          <w:rFonts w:eastAsiaTheme="minorEastAsia"/>
          <w:b/>
          <w:lang w:eastAsia="zh-CN"/>
        </w:rPr>
        <w:t>Impacts on neighbour cell measurements</w:t>
      </w:r>
      <w:r>
        <w:rPr>
          <w:rFonts w:eastAsiaTheme="minorEastAsia"/>
          <w:b/>
          <w:lang w:eastAsia="zh-CN"/>
        </w:rPr>
        <w:t xml:space="preserve"> (whether intra-frequency/inter-frequency determination can be based on OD-SSB)</w:t>
      </w:r>
    </w:p>
    <w:p w14:paraId="7E558F31" w14:textId="77777777" w:rsidR="00B100C5" w:rsidRPr="00DF061A" w:rsidRDefault="00B100C5" w:rsidP="00B100C5">
      <w:pPr>
        <w:pStyle w:val="aff0"/>
        <w:numPr>
          <w:ilvl w:val="0"/>
          <w:numId w:val="24"/>
        </w:numPr>
        <w:ind w:firstLineChars="0"/>
        <w:rPr>
          <w:rFonts w:eastAsiaTheme="minorEastAsia"/>
          <w:b/>
          <w:lang w:eastAsia="zh-CN"/>
        </w:rPr>
      </w:pPr>
      <w:r>
        <w:rPr>
          <w:rFonts w:eastAsiaTheme="minorEastAsia"/>
          <w:b/>
          <w:lang w:eastAsia="zh-CN"/>
        </w:rPr>
        <w:t xml:space="preserve">Impacts on gap configuration for intra-frequency measurements (whether gaps are needed if a BWP contains </w:t>
      </w:r>
      <w:r>
        <w:rPr>
          <w:rFonts w:eastAsiaTheme="minorEastAsia" w:hint="eastAsia"/>
          <w:b/>
          <w:lang w:eastAsia="zh-CN"/>
        </w:rPr>
        <w:t>al</w:t>
      </w:r>
      <w:r>
        <w:rPr>
          <w:rFonts w:eastAsiaTheme="minorEastAsia"/>
          <w:b/>
          <w:lang w:eastAsia="zh-CN"/>
        </w:rPr>
        <w:t>ways-on SSB but not OD-SSB)</w:t>
      </w:r>
    </w:p>
    <w:p w14:paraId="4FC1C3A4" w14:textId="492FAEEB" w:rsidR="00DD1350" w:rsidRDefault="00DD1350" w:rsidP="00DD1350">
      <w:pPr>
        <w:pStyle w:val="aff0"/>
        <w:ind w:firstLineChars="0" w:firstLine="0"/>
        <w:rPr>
          <w:rFonts w:eastAsiaTheme="minorEastAsia"/>
          <w:b/>
          <w:lang w:eastAsia="zh-CN"/>
        </w:rPr>
      </w:pPr>
      <w:r w:rsidRPr="00F37C42">
        <w:rPr>
          <w:rFonts w:eastAsiaTheme="minorEastAsia"/>
          <w:b/>
          <w:lang w:eastAsia="zh-CN"/>
        </w:rPr>
        <w:t xml:space="preserve">Proposal </w:t>
      </w:r>
      <w:r w:rsidR="004D6EC4">
        <w:rPr>
          <w:rFonts w:eastAsiaTheme="minorEastAsia"/>
          <w:b/>
          <w:lang w:eastAsia="zh-CN"/>
        </w:rPr>
        <w:t>6</w:t>
      </w:r>
      <w:r w:rsidRPr="00F37C42">
        <w:rPr>
          <w:rFonts w:eastAsiaTheme="minorEastAsia"/>
          <w:b/>
          <w:lang w:eastAsia="zh-CN"/>
        </w:rPr>
        <w:t>:</w:t>
      </w:r>
      <w:r>
        <w:rPr>
          <w:rFonts w:eastAsiaTheme="minorEastAsia"/>
          <w:b/>
          <w:lang w:eastAsia="zh-CN"/>
        </w:rPr>
        <w:t xml:space="preserve"> For both Case #1 </w:t>
      </w:r>
      <w:r w:rsidRPr="00FD7578">
        <w:rPr>
          <w:rFonts w:eastAsiaTheme="minorEastAsia"/>
          <w:b/>
          <w:lang w:eastAsia="zh-CN"/>
        </w:rPr>
        <w:t>(no always-on SSB)</w:t>
      </w:r>
      <w:r>
        <w:rPr>
          <w:rFonts w:eastAsiaTheme="minorEastAsia"/>
          <w:b/>
          <w:lang w:eastAsia="zh-CN"/>
        </w:rPr>
        <w:t xml:space="preserve"> and Case #2 </w:t>
      </w:r>
      <w:r w:rsidRPr="00FD7578">
        <w:rPr>
          <w:rFonts w:eastAsiaTheme="minorEastAsia"/>
          <w:b/>
          <w:lang w:eastAsia="zh-CN"/>
        </w:rPr>
        <w:t>(always-on SSB)</w:t>
      </w:r>
      <w:r>
        <w:rPr>
          <w:rFonts w:eastAsiaTheme="minorEastAsia"/>
          <w:b/>
          <w:lang w:eastAsia="zh-CN"/>
        </w:rPr>
        <w:t>, the OD-SSB pattern is informed to the UE for performing L3 serving cell measurements. No need to modify the legacy SMTC or make up a dedicated SMTC for serving cell measurements.</w:t>
      </w:r>
    </w:p>
    <w:p w14:paraId="2F3C7E90" w14:textId="45564569" w:rsidR="00DD1350" w:rsidRDefault="00DD1350" w:rsidP="00DD1350">
      <w:pPr>
        <w:pStyle w:val="aff0"/>
        <w:ind w:firstLineChars="0" w:firstLine="0"/>
        <w:rPr>
          <w:rFonts w:eastAsiaTheme="minorEastAsia"/>
          <w:b/>
          <w:lang w:eastAsia="zh-CN"/>
        </w:rPr>
      </w:pPr>
      <w:r w:rsidRPr="00F37C42">
        <w:rPr>
          <w:rFonts w:eastAsiaTheme="minorEastAsia"/>
          <w:b/>
          <w:lang w:eastAsia="zh-CN"/>
        </w:rPr>
        <w:t xml:space="preserve">Proposal </w:t>
      </w:r>
      <w:r w:rsidR="004D6EC4">
        <w:rPr>
          <w:rFonts w:eastAsiaTheme="minorEastAsia"/>
          <w:b/>
          <w:lang w:eastAsia="zh-CN"/>
        </w:rPr>
        <w:t>7</w:t>
      </w:r>
      <w:r w:rsidRPr="00F37C42">
        <w:rPr>
          <w:rFonts w:eastAsiaTheme="minorEastAsia"/>
          <w:b/>
          <w:lang w:eastAsia="zh-CN"/>
        </w:rPr>
        <w:t>:</w:t>
      </w:r>
      <w:r>
        <w:rPr>
          <w:rFonts w:eastAsiaTheme="minorEastAsia"/>
          <w:b/>
          <w:lang w:eastAsia="zh-CN"/>
        </w:rPr>
        <w:t xml:space="preserve"> For Case #2 </w:t>
      </w:r>
      <w:r w:rsidRPr="00FD7578">
        <w:rPr>
          <w:rFonts w:eastAsiaTheme="minorEastAsia"/>
          <w:b/>
          <w:lang w:eastAsia="zh-CN"/>
        </w:rPr>
        <w:t>(always-on SSB)</w:t>
      </w:r>
      <w:r>
        <w:rPr>
          <w:rFonts w:eastAsiaTheme="minorEastAsia"/>
          <w:b/>
          <w:lang w:eastAsia="zh-CN"/>
        </w:rPr>
        <w:t>, discuss whether the always-on SSB is also used to generate serving cell measurement results.</w:t>
      </w:r>
    </w:p>
    <w:p w14:paraId="5FD01F9E" w14:textId="19B1B765" w:rsidR="00A50877" w:rsidRDefault="00A50877" w:rsidP="00A50877">
      <w:pPr>
        <w:pStyle w:val="aff0"/>
        <w:ind w:firstLineChars="0" w:firstLine="0"/>
        <w:rPr>
          <w:rFonts w:eastAsiaTheme="minorEastAsia"/>
          <w:b/>
          <w:lang w:eastAsia="zh-CN"/>
        </w:rPr>
      </w:pPr>
      <w:r w:rsidRPr="00F37C42">
        <w:rPr>
          <w:rFonts w:eastAsiaTheme="minorEastAsia"/>
          <w:b/>
          <w:lang w:eastAsia="zh-CN"/>
        </w:rPr>
        <w:t xml:space="preserve">Proposal </w:t>
      </w:r>
      <w:r w:rsidR="004D6EC4">
        <w:rPr>
          <w:rFonts w:eastAsiaTheme="minorEastAsia"/>
          <w:b/>
          <w:lang w:eastAsia="zh-CN"/>
        </w:rPr>
        <w:t>8</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SSB periodicity and the </w:t>
      </w:r>
      <w:proofErr w:type="spellStart"/>
      <w:r w:rsidRPr="0062416E">
        <w:rPr>
          <w:rFonts w:eastAsiaTheme="minorEastAsia" w:hint="eastAsia"/>
          <w:b/>
          <w:i/>
          <w:lang w:eastAsia="zh-CN"/>
        </w:rPr>
        <w:t>ssb-</w:t>
      </w:r>
      <w:r w:rsidRPr="0062416E">
        <w:rPr>
          <w:rFonts w:eastAsiaTheme="minorEastAsia"/>
          <w:b/>
          <w:i/>
          <w:lang w:eastAsia="zh-CN"/>
        </w:rPr>
        <w:t>PositionsInBurst</w:t>
      </w:r>
      <w:proofErr w:type="spellEnd"/>
      <w:r>
        <w:rPr>
          <w:rFonts w:eastAsiaTheme="minorEastAsia"/>
          <w:b/>
          <w:lang w:eastAsia="zh-CN"/>
        </w:rPr>
        <w:t xml:space="preserve"> of the OD-SSB need to be indicated to the UE. RAN2 further discuss whether to use RRC signalling or MAC CE for such information.</w:t>
      </w:r>
    </w:p>
    <w:p w14:paraId="3883966D" w14:textId="781AAB7B" w:rsidR="00A50877" w:rsidRDefault="00A50877" w:rsidP="00A50877">
      <w:pPr>
        <w:pStyle w:val="aff0"/>
        <w:ind w:firstLineChars="0" w:firstLine="0"/>
        <w:rPr>
          <w:rFonts w:eastAsiaTheme="minorEastAsia"/>
          <w:b/>
          <w:lang w:eastAsia="zh-CN"/>
        </w:rPr>
      </w:pPr>
      <w:r>
        <w:rPr>
          <w:rFonts w:eastAsiaTheme="minorEastAsia"/>
          <w:b/>
          <w:lang w:eastAsia="zh-CN"/>
        </w:rPr>
        <w:t xml:space="preserve">Proposal </w:t>
      </w:r>
      <w:r w:rsidR="004D6EC4">
        <w:rPr>
          <w:rFonts w:eastAsiaTheme="minorEastAsia"/>
          <w:b/>
          <w:lang w:eastAsia="zh-CN"/>
        </w:rPr>
        <w:t>9</w:t>
      </w:r>
      <w:r>
        <w:rPr>
          <w:rFonts w:eastAsiaTheme="minorEastAsia"/>
          <w:b/>
          <w:lang w:eastAsia="zh-CN"/>
        </w:rPr>
        <w:t>: On L3 measurements towards neighbour cells, legacy measurement and reporting procedures are used, and the OD-SSB transmission status of neighbour cells is transparent to the</w:t>
      </w:r>
      <w:r w:rsidRPr="0010657B">
        <w:rPr>
          <w:rFonts w:eastAsiaTheme="minorEastAsia"/>
          <w:b/>
          <w:lang w:eastAsia="zh-CN"/>
        </w:rPr>
        <w:t xml:space="preserve"> UE</w:t>
      </w:r>
      <w:r>
        <w:rPr>
          <w:rFonts w:eastAsiaTheme="minorEastAsia"/>
          <w:b/>
          <w:lang w:eastAsia="zh-CN"/>
        </w:rPr>
        <w:t>.</w:t>
      </w:r>
    </w:p>
    <w:p w14:paraId="32318E56" w14:textId="05BF6CF8" w:rsidR="00B631AE" w:rsidRDefault="00B631AE" w:rsidP="00A50877">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10</w:t>
      </w:r>
      <w:r w:rsidRPr="00F37C42">
        <w:rPr>
          <w:rFonts w:eastAsiaTheme="minorEastAsia"/>
          <w:b/>
          <w:lang w:eastAsia="zh-CN"/>
        </w:rPr>
        <w:t>:</w:t>
      </w:r>
      <w:r>
        <w:rPr>
          <w:rFonts w:eastAsiaTheme="minorEastAsia"/>
          <w:b/>
          <w:lang w:eastAsia="zh-CN"/>
        </w:rPr>
        <w:t xml:space="preserve"> RAN2 to discuss how periodical reporting and/or event-triggered reporting is applied to OD-SSB measurements.</w:t>
      </w:r>
    </w:p>
    <w:bookmarkEnd w:id="6"/>
    <w:p w14:paraId="4BFBAE55" w14:textId="6EAE63C2" w:rsidR="004811D8" w:rsidRPr="005E6C3B" w:rsidRDefault="004811D8" w:rsidP="00156761">
      <w:pPr>
        <w:pStyle w:val="1"/>
        <w:jc w:val="both"/>
        <w:rPr>
          <w:lang w:eastAsia="zh-CN"/>
        </w:rPr>
      </w:pPr>
      <w:r w:rsidRPr="005E6C3B">
        <w:t>References</w:t>
      </w:r>
    </w:p>
    <w:p w14:paraId="12878176" w14:textId="70CBE8B9" w:rsidR="00E34964" w:rsidRDefault="00D04D12" w:rsidP="00DC3F4F">
      <w:pPr>
        <w:numPr>
          <w:ilvl w:val="0"/>
          <w:numId w:val="10"/>
        </w:numPr>
        <w:overflowPunct/>
        <w:autoSpaceDE/>
        <w:autoSpaceDN/>
        <w:adjustRightInd/>
        <w:textAlignment w:val="auto"/>
        <w:rPr>
          <w:rFonts w:eastAsia="宋体"/>
          <w:lang w:eastAsia="zh-CN"/>
        </w:rPr>
      </w:pPr>
      <w:r w:rsidRPr="00D04D12">
        <w:rPr>
          <w:rFonts w:eastAsia="宋体"/>
          <w:lang w:eastAsia="zh-CN"/>
        </w:rPr>
        <w:t>RP-</w:t>
      </w:r>
      <w:r w:rsidR="002541F5" w:rsidRPr="00D04D12">
        <w:rPr>
          <w:rFonts w:eastAsia="宋体"/>
          <w:lang w:eastAsia="zh-CN"/>
        </w:rPr>
        <w:t>24</w:t>
      </w:r>
      <w:r w:rsidR="002541F5">
        <w:rPr>
          <w:rFonts w:eastAsia="宋体"/>
          <w:lang w:eastAsia="zh-CN"/>
        </w:rPr>
        <w:t>2354</w:t>
      </w:r>
      <w:r>
        <w:rPr>
          <w:rFonts w:eastAsia="宋体"/>
          <w:lang w:eastAsia="zh-CN"/>
        </w:rPr>
        <w:t xml:space="preserve">, </w:t>
      </w:r>
      <w:r w:rsidR="002541F5" w:rsidRPr="002541F5">
        <w:rPr>
          <w:rFonts w:eastAsia="宋体"/>
          <w:lang w:eastAsia="zh-CN"/>
        </w:rPr>
        <w:t>Revised WID: Enhancements of network energy savings for NR</w:t>
      </w:r>
      <w:r>
        <w:rPr>
          <w:rFonts w:eastAsia="宋体"/>
          <w:lang w:eastAsia="zh-CN"/>
        </w:rPr>
        <w:t>, Ericsson</w:t>
      </w:r>
    </w:p>
    <w:p w14:paraId="59ABE90F" w14:textId="567BFF34" w:rsidR="00F03006" w:rsidRPr="00DC3F4F" w:rsidRDefault="00412E63" w:rsidP="00DC3F4F">
      <w:pPr>
        <w:numPr>
          <w:ilvl w:val="0"/>
          <w:numId w:val="10"/>
        </w:numPr>
        <w:overflowPunct/>
        <w:autoSpaceDE/>
        <w:autoSpaceDN/>
        <w:adjustRightInd/>
        <w:textAlignment w:val="auto"/>
        <w:rPr>
          <w:rFonts w:eastAsia="宋体"/>
          <w:lang w:eastAsia="zh-CN"/>
        </w:rPr>
      </w:pPr>
      <w:r w:rsidRPr="00412E63">
        <w:rPr>
          <w:rFonts w:eastAsia="宋体"/>
          <w:lang w:eastAsia="zh-CN"/>
        </w:rPr>
        <w:t>R4-2416916</w:t>
      </w:r>
      <w:r>
        <w:rPr>
          <w:rFonts w:eastAsia="宋体"/>
          <w:lang w:eastAsia="zh-CN"/>
        </w:rPr>
        <w:t xml:space="preserve">, </w:t>
      </w:r>
      <w:r w:rsidRPr="00412E63">
        <w:rPr>
          <w:rFonts w:eastAsia="宋体"/>
          <w:lang w:eastAsia="zh-CN"/>
        </w:rPr>
        <w:t>WF on RRM requirements for Netw_Energy_NR_enh_Part1</w:t>
      </w:r>
      <w:r>
        <w:rPr>
          <w:rFonts w:eastAsia="宋体"/>
          <w:lang w:eastAsia="zh-CN"/>
        </w:rPr>
        <w:t>, Ericsson</w:t>
      </w:r>
    </w:p>
    <w:sectPr w:rsidR="00F03006" w:rsidRPr="00DC3F4F"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62510" w14:textId="77777777" w:rsidR="00F31CA4" w:rsidRDefault="00F31CA4">
      <w:r>
        <w:separator/>
      </w:r>
    </w:p>
  </w:endnote>
  <w:endnote w:type="continuationSeparator" w:id="0">
    <w:p w14:paraId="15D47670" w14:textId="77777777" w:rsidR="00F31CA4" w:rsidRDefault="00F31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101EA" w14:textId="77777777" w:rsidR="00F31CA4" w:rsidRDefault="00F31CA4">
      <w:r>
        <w:separator/>
      </w:r>
    </w:p>
  </w:footnote>
  <w:footnote w:type="continuationSeparator" w:id="0">
    <w:p w14:paraId="756099EE" w14:textId="77777777" w:rsidR="00F31CA4" w:rsidRDefault="00F31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84C68"/>
    <w:multiLevelType w:val="hybridMultilevel"/>
    <w:tmpl w:val="C8FE5C30"/>
    <w:lvl w:ilvl="0" w:tplc="16C6F7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9"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3"/>
  </w:num>
  <w:num w:numId="4">
    <w:abstractNumId w:val="22"/>
  </w:num>
  <w:num w:numId="5">
    <w:abstractNumId w:val="5"/>
  </w:num>
  <w:num w:numId="6">
    <w:abstractNumId w:val="9"/>
  </w:num>
  <w:num w:numId="7">
    <w:abstractNumId w:val="14"/>
  </w:num>
  <w:num w:numId="8">
    <w:abstractNumId w:val="18"/>
  </w:num>
  <w:num w:numId="9">
    <w:abstractNumId w:val="15"/>
  </w:num>
  <w:num w:numId="10">
    <w:abstractNumId w:val="17"/>
  </w:num>
  <w:num w:numId="11">
    <w:abstractNumId w:val="19"/>
  </w:num>
  <w:num w:numId="12">
    <w:abstractNumId w:val="12"/>
  </w:num>
  <w:num w:numId="13">
    <w:abstractNumId w:val="8"/>
  </w:num>
  <w:num w:numId="14">
    <w:abstractNumId w:val="16"/>
  </w:num>
  <w:num w:numId="15">
    <w:abstractNumId w:val="1"/>
  </w:num>
  <w:num w:numId="16">
    <w:abstractNumId w:val="11"/>
  </w:num>
  <w:num w:numId="17">
    <w:abstractNumId w:val="4"/>
  </w:num>
  <w:num w:numId="18">
    <w:abstractNumId w:val="0"/>
  </w:num>
  <w:num w:numId="19">
    <w:abstractNumId w:val="20"/>
  </w:num>
  <w:num w:numId="20">
    <w:abstractNumId w:val="21"/>
  </w:num>
  <w:num w:numId="21">
    <w:abstractNumId w:val="23"/>
  </w:num>
  <w:num w:numId="22">
    <w:abstractNumId w:val="2"/>
  </w:num>
  <w:num w:numId="23">
    <w:abstractNumId w:val="6"/>
  </w:num>
  <w:num w:numId="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A17"/>
    <w:rsid w:val="00012CD7"/>
    <w:rsid w:val="00013909"/>
    <w:rsid w:val="00013B64"/>
    <w:rsid w:val="00013C11"/>
    <w:rsid w:val="00013E65"/>
    <w:rsid w:val="00013F0D"/>
    <w:rsid w:val="00014336"/>
    <w:rsid w:val="000148DE"/>
    <w:rsid w:val="00014A36"/>
    <w:rsid w:val="00015924"/>
    <w:rsid w:val="00015C07"/>
    <w:rsid w:val="00016548"/>
    <w:rsid w:val="00016A35"/>
    <w:rsid w:val="00016CFC"/>
    <w:rsid w:val="00020114"/>
    <w:rsid w:val="0002014A"/>
    <w:rsid w:val="00020B89"/>
    <w:rsid w:val="00020E8A"/>
    <w:rsid w:val="000222E8"/>
    <w:rsid w:val="00022980"/>
    <w:rsid w:val="00022E33"/>
    <w:rsid w:val="000267CF"/>
    <w:rsid w:val="00026E01"/>
    <w:rsid w:val="00026FF7"/>
    <w:rsid w:val="0002751B"/>
    <w:rsid w:val="0002789A"/>
    <w:rsid w:val="000303EF"/>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17D3"/>
    <w:rsid w:val="00041D88"/>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2520"/>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BE0"/>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47B79"/>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6A7"/>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9B5"/>
    <w:rsid w:val="001A5AAD"/>
    <w:rsid w:val="001A5CF3"/>
    <w:rsid w:val="001A5F77"/>
    <w:rsid w:val="001A65A9"/>
    <w:rsid w:val="001A67C6"/>
    <w:rsid w:val="001A6EDE"/>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6855"/>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70EC"/>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5E6"/>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114"/>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06FC"/>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631"/>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47EB1"/>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418"/>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2E63"/>
    <w:rsid w:val="004131E6"/>
    <w:rsid w:val="00413295"/>
    <w:rsid w:val="00413382"/>
    <w:rsid w:val="00413659"/>
    <w:rsid w:val="00413C50"/>
    <w:rsid w:val="00414277"/>
    <w:rsid w:val="0041554B"/>
    <w:rsid w:val="00416CA9"/>
    <w:rsid w:val="00416E33"/>
    <w:rsid w:val="00416FD7"/>
    <w:rsid w:val="004174D7"/>
    <w:rsid w:val="00417BD9"/>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17"/>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256"/>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BF7"/>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639"/>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1B9"/>
    <w:rsid w:val="004C6543"/>
    <w:rsid w:val="004C6F12"/>
    <w:rsid w:val="004C7703"/>
    <w:rsid w:val="004C7AD0"/>
    <w:rsid w:val="004C7DB2"/>
    <w:rsid w:val="004D0687"/>
    <w:rsid w:val="004D0D92"/>
    <w:rsid w:val="004D10CE"/>
    <w:rsid w:val="004D1322"/>
    <w:rsid w:val="004D1670"/>
    <w:rsid w:val="004D210E"/>
    <w:rsid w:val="004D27DA"/>
    <w:rsid w:val="004D3037"/>
    <w:rsid w:val="004D3A2E"/>
    <w:rsid w:val="004D3FE3"/>
    <w:rsid w:val="004D423F"/>
    <w:rsid w:val="004D46F7"/>
    <w:rsid w:val="004D4ED8"/>
    <w:rsid w:val="004D4F65"/>
    <w:rsid w:val="004D5365"/>
    <w:rsid w:val="004D6EC4"/>
    <w:rsid w:val="004D7567"/>
    <w:rsid w:val="004D7570"/>
    <w:rsid w:val="004E00B0"/>
    <w:rsid w:val="004E06EA"/>
    <w:rsid w:val="004E13CA"/>
    <w:rsid w:val="004E1BD7"/>
    <w:rsid w:val="004E1D5E"/>
    <w:rsid w:val="004E218F"/>
    <w:rsid w:val="004E2313"/>
    <w:rsid w:val="004E3320"/>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6"/>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BC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45B2"/>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B9D"/>
    <w:rsid w:val="00636FEE"/>
    <w:rsid w:val="006374C9"/>
    <w:rsid w:val="00640042"/>
    <w:rsid w:val="00640235"/>
    <w:rsid w:val="00640DC4"/>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007"/>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CD6"/>
    <w:rsid w:val="00760EE7"/>
    <w:rsid w:val="007624C6"/>
    <w:rsid w:val="00762F01"/>
    <w:rsid w:val="007632CF"/>
    <w:rsid w:val="00763525"/>
    <w:rsid w:val="007641E9"/>
    <w:rsid w:val="007646CC"/>
    <w:rsid w:val="00764A10"/>
    <w:rsid w:val="00764CB2"/>
    <w:rsid w:val="0076570A"/>
    <w:rsid w:val="0076585B"/>
    <w:rsid w:val="00765ECE"/>
    <w:rsid w:val="00766D29"/>
    <w:rsid w:val="0076782F"/>
    <w:rsid w:val="00767913"/>
    <w:rsid w:val="0076791C"/>
    <w:rsid w:val="00767B89"/>
    <w:rsid w:val="00767BC7"/>
    <w:rsid w:val="007700D8"/>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D7CBC"/>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343F"/>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3A9"/>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36D"/>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0F1"/>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AB3"/>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6D6"/>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D7F"/>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6650"/>
    <w:rsid w:val="00966944"/>
    <w:rsid w:val="00966B3F"/>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0EF1"/>
    <w:rsid w:val="009E1151"/>
    <w:rsid w:val="009E1284"/>
    <w:rsid w:val="009E22D4"/>
    <w:rsid w:val="009E28B3"/>
    <w:rsid w:val="009E28B7"/>
    <w:rsid w:val="009E3616"/>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663"/>
    <w:rsid w:val="00A43F5C"/>
    <w:rsid w:val="00A4450F"/>
    <w:rsid w:val="00A44D3D"/>
    <w:rsid w:val="00A45342"/>
    <w:rsid w:val="00A45A90"/>
    <w:rsid w:val="00A461FD"/>
    <w:rsid w:val="00A469AF"/>
    <w:rsid w:val="00A475F6"/>
    <w:rsid w:val="00A4766E"/>
    <w:rsid w:val="00A4774F"/>
    <w:rsid w:val="00A502DC"/>
    <w:rsid w:val="00A50308"/>
    <w:rsid w:val="00A50877"/>
    <w:rsid w:val="00A51582"/>
    <w:rsid w:val="00A51C43"/>
    <w:rsid w:val="00A51DDF"/>
    <w:rsid w:val="00A52268"/>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F39"/>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0C5"/>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009"/>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1AE"/>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28A"/>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4AB"/>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1B23"/>
    <w:rsid w:val="00BE3292"/>
    <w:rsid w:val="00BE3EDD"/>
    <w:rsid w:val="00BE5AFA"/>
    <w:rsid w:val="00BE6403"/>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7F2"/>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41E"/>
    <w:rsid w:val="00C27C87"/>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5D5"/>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56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E5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0FF0"/>
    <w:rsid w:val="00D01171"/>
    <w:rsid w:val="00D01294"/>
    <w:rsid w:val="00D01536"/>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6C1"/>
    <w:rsid w:val="00D218C7"/>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400A"/>
    <w:rsid w:val="00D54497"/>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F4F"/>
    <w:rsid w:val="00DC4DB8"/>
    <w:rsid w:val="00DC4F83"/>
    <w:rsid w:val="00DC5190"/>
    <w:rsid w:val="00DC547B"/>
    <w:rsid w:val="00DC5BA3"/>
    <w:rsid w:val="00DC641C"/>
    <w:rsid w:val="00DC6539"/>
    <w:rsid w:val="00DC66CE"/>
    <w:rsid w:val="00DC674D"/>
    <w:rsid w:val="00DC6EDA"/>
    <w:rsid w:val="00DC7950"/>
    <w:rsid w:val="00DC7D52"/>
    <w:rsid w:val="00DD03F9"/>
    <w:rsid w:val="00DD0601"/>
    <w:rsid w:val="00DD1350"/>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61A"/>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677E"/>
    <w:rsid w:val="00DF7FAA"/>
    <w:rsid w:val="00E00229"/>
    <w:rsid w:val="00E0026E"/>
    <w:rsid w:val="00E00299"/>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3AEA"/>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47F29"/>
    <w:rsid w:val="00E501E9"/>
    <w:rsid w:val="00E50428"/>
    <w:rsid w:val="00E51061"/>
    <w:rsid w:val="00E5150E"/>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52A"/>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8D3"/>
    <w:rsid w:val="00ED63A8"/>
    <w:rsid w:val="00ED700F"/>
    <w:rsid w:val="00ED7B68"/>
    <w:rsid w:val="00ED7ECA"/>
    <w:rsid w:val="00EE09B3"/>
    <w:rsid w:val="00EE1D2E"/>
    <w:rsid w:val="00EE1E25"/>
    <w:rsid w:val="00EE2702"/>
    <w:rsid w:val="00EE27AE"/>
    <w:rsid w:val="00EE2A96"/>
    <w:rsid w:val="00EE2B8F"/>
    <w:rsid w:val="00EE3476"/>
    <w:rsid w:val="00EE389B"/>
    <w:rsid w:val="00EE3974"/>
    <w:rsid w:val="00EE3EF2"/>
    <w:rsid w:val="00EE4091"/>
    <w:rsid w:val="00EE428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06"/>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CA4"/>
    <w:rsid w:val="00F31FB5"/>
    <w:rsid w:val="00F323E6"/>
    <w:rsid w:val="00F324DD"/>
    <w:rsid w:val="00F33458"/>
    <w:rsid w:val="00F33657"/>
    <w:rsid w:val="00F33689"/>
    <w:rsid w:val="00F336F9"/>
    <w:rsid w:val="00F33852"/>
    <w:rsid w:val="00F34F39"/>
    <w:rsid w:val="00F35317"/>
    <w:rsid w:val="00F36003"/>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B83"/>
    <w:rsid w:val="00F630E6"/>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2CF5"/>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36C"/>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B79DF"/>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578"/>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61726297">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472000">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44946432">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FE47B-A702-4755-85B1-F5A7C7D3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7386</TotalTime>
  <Pages>6</Pages>
  <Words>2755</Words>
  <Characters>15709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182</cp:revision>
  <cp:lastPrinted>2010-01-06T08:23:00Z</cp:lastPrinted>
  <dcterms:created xsi:type="dcterms:W3CDTF">2024-05-06T13:50:00Z</dcterms:created>
  <dcterms:modified xsi:type="dcterms:W3CDTF">2024-11-08T04:00:00Z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1727777666</vt:lpwstr>
  </property>
</Properties>
</file>